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F1A49" w14:textId="77777777" w:rsidR="002825A9" w:rsidRPr="001178EF" w:rsidRDefault="002825A9" w:rsidP="00116A60">
      <w:pPr>
        <w:pStyle w:val="Heading3"/>
        <w:rPr>
          <w:rStyle w:val="bold"/>
        </w:rPr>
      </w:pPr>
      <w:r w:rsidRPr="001178EF">
        <w:rPr>
          <w:rStyle w:val="bold"/>
        </w:rPr>
        <w:t>Lesson Plan and Training Record</w:t>
      </w:r>
    </w:p>
    <w:p w14:paraId="3CA02595" w14:textId="622DC6E7" w:rsidR="002825A9" w:rsidRDefault="002825A9" w:rsidP="00116A60">
      <w:pPr>
        <w:pStyle w:val="Heading3"/>
        <w:rPr>
          <w:rStyle w:val="bold"/>
        </w:rPr>
      </w:pPr>
      <w:r>
        <w:rPr>
          <w:rStyle w:val="bold"/>
        </w:rPr>
        <w:t>R</w:t>
      </w:r>
      <w:r w:rsidRPr="001178EF">
        <w:rPr>
          <w:rStyle w:val="bold"/>
        </w:rPr>
        <w:t xml:space="preserve">PL(A) </w:t>
      </w:r>
      <w:r>
        <w:rPr>
          <w:rStyle w:val="bold"/>
        </w:rPr>
        <w:t>23</w:t>
      </w:r>
      <w:r w:rsidRPr="001178EF">
        <w:rPr>
          <w:rStyle w:val="bold"/>
        </w:rPr>
        <w:t xml:space="preserve">: </w:t>
      </w:r>
      <w:r>
        <w:rPr>
          <w:rStyle w:val="bold"/>
        </w:rPr>
        <w:t>Consolidation</w:t>
      </w:r>
    </w:p>
    <w:p w14:paraId="66CE8E68" w14:textId="77777777" w:rsidR="002825A9" w:rsidRPr="001178EF" w:rsidRDefault="002825A9" w:rsidP="002825A9"/>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673"/>
        <w:gridCol w:w="1612"/>
        <w:gridCol w:w="1558"/>
        <w:gridCol w:w="1370"/>
        <w:gridCol w:w="1241"/>
      </w:tblGrid>
      <w:tr w:rsidR="002825A9" w:rsidRPr="006E6B86" w14:paraId="4BAB7E46" w14:textId="77777777" w:rsidTr="00EE7141">
        <w:trPr>
          <w:trHeight w:val="446"/>
        </w:trPr>
        <w:tc>
          <w:tcPr>
            <w:tcW w:w="1540" w:type="dxa"/>
            <w:shd w:val="clear" w:color="auto" w:fill="D9D9D9" w:themeFill="background1" w:themeFillShade="D9"/>
          </w:tcPr>
          <w:p w14:paraId="1D3A1E59" w14:textId="77777777" w:rsidR="002825A9" w:rsidRPr="002825A9" w:rsidRDefault="002825A9" w:rsidP="00116A60">
            <w:pPr>
              <w:pStyle w:val="TableHeader-Left"/>
            </w:pPr>
            <w:r w:rsidRPr="002B4F30">
              <w:t>F</w:t>
            </w:r>
            <w:r w:rsidRPr="002825A9">
              <w:t>light no:</w:t>
            </w:r>
          </w:p>
        </w:tc>
        <w:tc>
          <w:tcPr>
            <w:tcW w:w="1929" w:type="dxa"/>
          </w:tcPr>
          <w:p w14:paraId="59AB0BC1" w14:textId="184F18AE" w:rsidR="002825A9" w:rsidRPr="002825A9" w:rsidRDefault="0070079F" w:rsidP="002825A9">
            <w:pPr>
              <w:pStyle w:val="TableHeader-Left"/>
            </w:pPr>
            <w:r>
              <w:t>R</w:t>
            </w:r>
            <w:r w:rsidR="002825A9">
              <w:t xml:space="preserve">PL </w:t>
            </w:r>
            <w:r w:rsidR="002825A9" w:rsidRPr="002825A9">
              <w:t xml:space="preserve">(A) </w:t>
            </w:r>
            <w:r w:rsidR="00A06ECB">
              <w:t>23</w:t>
            </w:r>
            <w:r w:rsidR="002825A9" w:rsidRPr="002825A9">
              <w:t>___</w:t>
            </w:r>
          </w:p>
        </w:tc>
        <w:tc>
          <w:tcPr>
            <w:tcW w:w="1725" w:type="dxa"/>
            <w:shd w:val="clear" w:color="auto" w:fill="D9D9D9" w:themeFill="background1" w:themeFillShade="D9"/>
          </w:tcPr>
          <w:p w14:paraId="11EED9A3" w14:textId="77777777" w:rsidR="002825A9" w:rsidRPr="002825A9" w:rsidRDefault="002825A9" w:rsidP="002825A9">
            <w:pPr>
              <w:pStyle w:val="TableHeader-Left"/>
            </w:pPr>
            <w:r w:rsidRPr="002B4F30">
              <w:t>T</w:t>
            </w:r>
            <w:r w:rsidRPr="002825A9">
              <w:t>rainee name &amp; ARN:</w:t>
            </w:r>
          </w:p>
        </w:tc>
        <w:tc>
          <w:tcPr>
            <w:tcW w:w="5012" w:type="dxa"/>
            <w:gridSpan w:val="3"/>
          </w:tcPr>
          <w:p w14:paraId="131FF29F" w14:textId="77777777" w:rsidR="002825A9" w:rsidRPr="006E6B86" w:rsidRDefault="002825A9" w:rsidP="00116A60">
            <w:pPr>
              <w:pStyle w:val="Tabletext"/>
            </w:pPr>
          </w:p>
        </w:tc>
      </w:tr>
      <w:tr w:rsidR="002825A9" w:rsidRPr="006E6B86" w14:paraId="7C39CFF0" w14:textId="77777777" w:rsidTr="00721E94">
        <w:trPr>
          <w:trHeight w:val="321"/>
        </w:trPr>
        <w:tc>
          <w:tcPr>
            <w:tcW w:w="1540" w:type="dxa"/>
            <w:shd w:val="clear" w:color="auto" w:fill="D9D9D9" w:themeFill="background1" w:themeFillShade="D9"/>
          </w:tcPr>
          <w:p w14:paraId="0D182C55" w14:textId="77777777" w:rsidR="002825A9" w:rsidRPr="002825A9" w:rsidRDefault="002825A9" w:rsidP="002825A9">
            <w:pPr>
              <w:pStyle w:val="TableHeader-Left"/>
            </w:pPr>
            <w:r w:rsidRPr="002B4F30">
              <w:t>D</w:t>
            </w:r>
            <w:r w:rsidRPr="002825A9">
              <w:t>ate:</w:t>
            </w:r>
          </w:p>
        </w:tc>
        <w:tc>
          <w:tcPr>
            <w:tcW w:w="1929" w:type="dxa"/>
          </w:tcPr>
          <w:p w14:paraId="736977BE" w14:textId="77777777" w:rsidR="002825A9" w:rsidRPr="006E6B86" w:rsidRDefault="002825A9" w:rsidP="00116A60">
            <w:pPr>
              <w:pStyle w:val="Tabletext"/>
            </w:pPr>
          </w:p>
        </w:tc>
        <w:tc>
          <w:tcPr>
            <w:tcW w:w="1725" w:type="dxa"/>
            <w:shd w:val="clear" w:color="auto" w:fill="D9D9D9" w:themeFill="background1" w:themeFillShade="D9"/>
          </w:tcPr>
          <w:p w14:paraId="30239D13" w14:textId="77777777" w:rsidR="002825A9" w:rsidRPr="002825A9" w:rsidRDefault="002825A9" w:rsidP="002825A9">
            <w:pPr>
              <w:pStyle w:val="TableHeader-Left"/>
            </w:pPr>
            <w:r w:rsidRPr="002B4F30">
              <w:t>I</w:t>
            </w:r>
            <w:r w:rsidRPr="002825A9">
              <w:t>nstructor:</w:t>
            </w:r>
          </w:p>
        </w:tc>
        <w:tc>
          <w:tcPr>
            <w:tcW w:w="5012" w:type="dxa"/>
            <w:gridSpan w:val="3"/>
          </w:tcPr>
          <w:p w14:paraId="614DAEDA" w14:textId="77777777" w:rsidR="002825A9" w:rsidRPr="006E6B86" w:rsidRDefault="002825A9" w:rsidP="00116A60">
            <w:pPr>
              <w:pStyle w:val="Tabletext"/>
            </w:pPr>
          </w:p>
        </w:tc>
      </w:tr>
      <w:tr w:rsidR="002825A9" w:rsidRPr="006E6B86" w14:paraId="67600498" w14:textId="77777777" w:rsidTr="00EE7141">
        <w:tc>
          <w:tcPr>
            <w:tcW w:w="1540" w:type="dxa"/>
            <w:shd w:val="clear" w:color="auto" w:fill="D9D9D9" w:themeFill="background1" w:themeFillShade="D9"/>
          </w:tcPr>
          <w:p w14:paraId="50EB15DC" w14:textId="77777777" w:rsidR="002825A9" w:rsidRPr="002825A9" w:rsidRDefault="002825A9" w:rsidP="002825A9">
            <w:pPr>
              <w:pStyle w:val="TableHeader-Left"/>
            </w:pPr>
            <w:r w:rsidRPr="002B4F30">
              <w:t>A</w:t>
            </w:r>
            <w:r w:rsidRPr="002825A9">
              <w:t>ircraft registration:</w:t>
            </w:r>
          </w:p>
        </w:tc>
        <w:tc>
          <w:tcPr>
            <w:tcW w:w="1929" w:type="dxa"/>
          </w:tcPr>
          <w:p w14:paraId="65B27382" w14:textId="77777777" w:rsidR="002825A9" w:rsidRPr="006E6B86" w:rsidRDefault="002825A9" w:rsidP="00116A60">
            <w:pPr>
              <w:pStyle w:val="Tabletext"/>
            </w:pPr>
          </w:p>
        </w:tc>
        <w:tc>
          <w:tcPr>
            <w:tcW w:w="1725" w:type="dxa"/>
            <w:shd w:val="clear" w:color="auto" w:fill="D9D9D9" w:themeFill="background1" w:themeFillShade="D9"/>
          </w:tcPr>
          <w:p w14:paraId="0A063339" w14:textId="77777777" w:rsidR="002825A9" w:rsidRPr="002825A9" w:rsidRDefault="002825A9" w:rsidP="002825A9">
            <w:pPr>
              <w:pStyle w:val="TableHeader-Left"/>
            </w:pPr>
            <w:r w:rsidRPr="002B4F30">
              <w:t>A</w:t>
            </w:r>
            <w:r w:rsidRPr="002825A9">
              <w:t>ircraft type:</w:t>
            </w:r>
          </w:p>
        </w:tc>
        <w:tc>
          <w:tcPr>
            <w:tcW w:w="1938" w:type="dxa"/>
          </w:tcPr>
          <w:p w14:paraId="2AE7C1E3" w14:textId="77777777" w:rsidR="002825A9" w:rsidRPr="006E6B86" w:rsidRDefault="002825A9" w:rsidP="00116A60">
            <w:pPr>
              <w:pStyle w:val="Tabletext"/>
            </w:pPr>
          </w:p>
        </w:tc>
        <w:tc>
          <w:tcPr>
            <w:tcW w:w="1543" w:type="dxa"/>
            <w:shd w:val="clear" w:color="auto" w:fill="D9D9D9" w:themeFill="background1" w:themeFillShade="D9"/>
          </w:tcPr>
          <w:p w14:paraId="1805F370" w14:textId="77777777" w:rsidR="002825A9" w:rsidRPr="002825A9" w:rsidRDefault="002825A9" w:rsidP="002825A9">
            <w:pPr>
              <w:pStyle w:val="TableHeader-Left"/>
            </w:pPr>
            <w:r w:rsidRPr="002B4F30">
              <w:t>F</w:t>
            </w:r>
            <w:r w:rsidRPr="002825A9">
              <w:t>light time:</w:t>
            </w:r>
          </w:p>
        </w:tc>
        <w:tc>
          <w:tcPr>
            <w:tcW w:w="1531" w:type="dxa"/>
          </w:tcPr>
          <w:p w14:paraId="3758DE96" w14:textId="77777777" w:rsidR="002825A9" w:rsidRPr="006E6B86" w:rsidRDefault="002825A9" w:rsidP="002825A9"/>
        </w:tc>
      </w:tr>
    </w:tbl>
    <w:p w14:paraId="20462991" w14:textId="781041A5" w:rsidR="00827B94" w:rsidRDefault="00827B94" w:rsidP="002825A9"/>
    <w:p w14:paraId="7AEF1D9F" w14:textId="77777777" w:rsidR="002825A9" w:rsidRPr="002825A9" w:rsidRDefault="002825A9" w:rsidP="00116A60">
      <w:pPr>
        <w:pStyle w:val="Heading3"/>
        <w:rPr>
          <w:rStyle w:val="bold"/>
        </w:rPr>
      </w:pPr>
      <w:r w:rsidRPr="002825A9">
        <w:rPr>
          <w:rStyle w:val="bold"/>
        </w:rPr>
        <w:t>Lesson Overview</w:t>
      </w:r>
    </w:p>
    <w:p w14:paraId="425066A1" w14:textId="08277741" w:rsidR="002825A9" w:rsidRPr="002825A9" w:rsidRDefault="002825A9" w:rsidP="002825A9">
      <w:pPr>
        <w:pStyle w:val="ListBullet"/>
      </w:pPr>
      <w:r w:rsidRPr="002825A9">
        <w:t xml:space="preserve">Manage fuel system - fuel log, best endurance configuration, calculating </w:t>
      </w:r>
      <w:proofErr w:type="gramStart"/>
      <w:r w:rsidRPr="002825A9">
        <w:t>endurance</w:t>
      </w:r>
      <w:proofErr w:type="gramEnd"/>
    </w:p>
    <w:p w14:paraId="217E10B9" w14:textId="1850B17D" w:rsidR="002825A9" w:rsidRPr="002825A9" w:rsidRDefault="002825A9" w:rsidP="002825A9">
      <w:pPr>
        <w:pStyle w:val="ListBullet"/>
      </w:pPr>
      <w:r w:rsidRPr="002825A9">
        <w:t>Revise:</w:t>
      </w:r>
    </w:p>
    <w:p w14:paraId="7C5441B3" w14:textId="19A8D248" w:rsidR="002825A9" w:rsidRPr="002825A9" w:rsidRDefault="002825A9" w:rsidP="002825A9">
      <w:pPr>
        <w:pStyle w:val="ListBullet2"/>
      </w:pPr>
      <w:r w:rsidRPr="002825A9">
        <w:t>forced landing – simulated partial engine failure</w:t>
      </w:r>
    </w:p>
    <w:p w14:paraId="47696E95" w14:textId="69CBF5BD" w:rsidR="002825A9" w:rsidRPr="002825A9" w:rsidRDefault="002825A9" w:rsidP="002825A9">
      <w:pPr>
        <w:pStyle w:val="ListBullet2"/>
      </w:pPr>
      <w:r w:rsidRPr="002825A9">
        <w:t>abnormal situations (e.g. simulated electrical failure)</w:t>
      </w:r>
    </w:p>
    <w:p w14:paraId="32C41C07" w14:textId="0B27998C" w:rsidR="002825A9" w:rsidRPr="002825A9" w:rsidRDefault="002825A9" w:rsidP="002825A9">
      <w:pPr>
        <w:pStyle w:val="ListBullet2"/>
      </w:pPr>
      <w:r w:rsidRPr="002825A9">
        <w:t xml:space="preserve">stalling, </w:t>
      </w:r>
      <w:r w:rsidRPr="00FD4891">
        <w:t>wing drop at the stall, avoid spin</w:t>
      </w:r>
    </w:p>
    <w:p w14:paraId="2874007A" w14:textId="0A475C5E" w:rsidR="002825A9" w:rsidRPr="002825A9" w:rsidRDefault="002825A9" w:rsidP="002825A9">
      <w:pPr>
        <w:pStyle w:val="ListBullet"/>
      </w:pPr>
      <w:r w:rsidRPr="002825A9">
        <w:t>Assess:</w:t>
      </w:r>
    </w:p>
    <w:p w14:paraId="05430A30" w14:textId="50A69AF0" w:rsidR="002825A9" w:rsidRPr="002825A9" w:rsidRDefault="002825A9" w:rsidP="002825A9">
      <w:pPr>
        <w:pStyle w:val="ListBullet2"/>
      </w:pPr>
      <w:r w:rsidRPr="002825A9">
        <w:t>‘short field’ take-off and landing</w:t>
      </w:r>
    </w:p>
    <w:p w14:paraId="77EA79F3" w14:textId="76AF0E6A" w:rsidR="002825A9" w:rsidRPr="002825A9" w:rsidRDefault="002825A9" w:rsidP="002825A9">
      <w:pPr>
        <w:pStyle w:val="ListBullet2"/>
      </w:pPr>
      <w:r w:rsidRPr="002825A9">
        <w:t>best angle climb</w:t>
      </w:r>
    </w:p>
    <w:p w14:paraId="7955470D" w14:textId="1B9B7FA5" w:rsidR="002825A9" w:rsidRPr="002825A9" w:rsidRDefault="002825A9" w:rsidP="002825A9">
      <w:pPr>
        <w:pStyle w:val="ListBullet2"/>
      </w:pPr>
      <w:r w:rsidRPr="002825A9">
        <w:t>steep turns, sideslipping</w:t>
      </w:r>
    </w:p>
    <w:p w14:paraId="22B35BCB" w14:textId="55B3E0ED" w:rsidR="002825A9" w:rsidRDefault="002825A9" w:rsidP="002825A9">
      <w:pPr>
        <w:pStyle w:val="ListBullet2"/>
      </w:pPr>
      <w:r w:rsidRPr="002825A9">
        <w:t>recovery from unusual flight attitudes</w:t>
      </w:r>
    </w:p>
    <w:p w14:paraId="70C8B59E" w14:textId="5EEC6037" w:rsidR="002825A9" w:rsidRDefault="002825A9" w:rsidP="002825A9">
      <w:pPr>
        <w:pStyle w:val="ListBullet2"/>
        <w:numPr>
          <w:ilvl w:val="0"/>
          <w:numId w:val="0"/>
        </w:numPr>
      </w:pPr>
    </w:p>
    <w:p w14:paraId="0D281E9D" w14:textId="77777777" w:rsidR="002825A9" w:rsidRPr="001178EF" w:rsidRDefault="002825A9" w:rsidP="00116A60">
      <w:pPr>
        <w:pStyle w:val="Heading3"/>
        <w:rPr>
          <w:rStyle w:val="bold"/>
        </w:rPr>
      </w:pPr>
      <w:r w:rsidRPr="001178EF">
        <w:rPr>
          <w:rStyle w:val="bold"/>
        </w:rPr>
        <w:t xml:space="preserve">Pre-Flight Knowledge </w:t>
      </w:r>
    </w:p>
    <w:p w14:paraId="572B187E" w14:textId="77777777" w:rsidR="002825A9" w:rsidRDefault="002825A9" w:rsidP="002825A9">
      <w:pPr>
        <w:pStyle w:val="ListBullet"/>
      </w:pPr>
      <w:r w:rsidRPr="008462C8">
        <w:t>Long Briefing</w:t>
      </w:r>
      <w:r w:rsidRPr="001178EF">
        <w:t xml:space="preserve">: as required   </w:t>
      </w:r>
    </w:p>
    <w:p w14:paraId="2B57811A" w14:textId="09297F87" w:rsidR="002825A9" w:rsidRPr="001178EF" w:rsidRDefault="002825A9" w:rsidP="002825A9">
      <w:pPr>
        <w:pStyle w:val="ListBullet"/>
      </w:pPr>
      <w:r w:rsidRPr="001178EF">
        <w:t xml:space="preserve">Pre-flight Briefing: </w:t>
      </w:r>
      <w:r>
        <w:t>0.3 hour</w:t>
      </w:r>
      <w:r w:rsidRPr="001178EF">
        <w:t xml:space="preserve"> </w:t>
      </w:r>
    </w:p>
    <w:p w14:paraId="5700886D" w14:textId="0E137EB4" w:rsidR="002825A9" w:rsidRPr="006E6B86" w:rsidRDefault="002825A9" w:rsidP="002825A9">
      <w:pPr>
        <w:pStyle w:val="ListBullet"/>
      </w:pPr>
      <w:r w:rsidRPr="008462C8">
        <w:t>Underpinning knowledge</w:t>
      </w:r>
      <w:r w:rsidRPr="001178EF">
        <w:t>: as required</w:t>
      </w:r>
      <w:r w:rsidR="00721E94">
        <w:t>.</w:t>
      </w:r>
      <w:r w:rsidRPr="001178EF">
        <w:t xml:space="preserve">  </w:t>
      </w:r>
    </w:p>
    <w:p w14:paraId="3D2BF791" w14:textId="5AC559C7" w:rsidR="002825A9" w:rsidRDefault="002825A9" w:rsidP="002825A9">
      <w:pPr>
        <w:pStyle w:val="ListBullet2"/>
        <w:numPr>
          <w:ilvl w:val="0"/>
          <w:numId w:val="0"/>
        </w:numPr>
      </w:pP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D976FE" w:rsidRPr="008462C8" w14:paraId="3B7533D9" w14:textId="77777777" w:rsidTr="00D976FE">
        <w:trPr>
          <w:trHeight w:val="351"/>
          <w:tblHeader/>
        </w:trPr>
        <w:tc>
          <w:tcPr>
            <w:tcW w:w="8917" w:type="dxa"/>
            <w:gridSpan w:val="2"/>
            <w:shd w:val="clear" w:color="auto" w:fill="E7E6E6" w:themeFill="background2"/>
          </w:tcPr>
          <w:p w14:paraId="59F8DE4E" w14:textId="77777777" w:rsidR="00D976FE" w:rsidRPr="001178EF" w:rsidRDefault="00D976FE" w:rsidP="00EE7141">
            <w:pPr>
              <w:pStyle w:val="TableHeader-Left"/>
            </w:pPr>
            <w:r w:rsidRPr="00AF1DFC">
              <w:t>Content</w:t>
            </w:r>
          </w:p>
        </w:tc>
      </w:tr>
      <w:tr w:rsidR="00D976FE" w:rsidRPr="008462C8" w14:paraId="7F664906" w14:textId="77777777" w:rsidTr="00D976FE">
        <w:tc>
          <w:tcPr>
            <w:tcW w:w="8917" w:type="dxa"/>
            <w:gridSpan w:val="2"/>
          </w:tcPr>
          <w:p w14:paraId="1A52D9AF" w14:textId="77777777" w:rsidR="00D976FE" w:rsidRPr="00B43100" w:rsidRDefault="00D976FE" w:rsidP="00EE7141">
            <w:pPr>
              <w:pStyle w:val="Tabletext"/>
              <w:rPr>
                <w:rStyle w:val="bold"/>
              </w:rPr>
            </w:pPr>
            <w:r w:rsidRPr="00B43100">
              <w:rPr>
                <w:rStyle w:val="bold"/>
              </w:rPr>
              <w:t xml:space="preserve">Long briefing </w:t>
            </w:r>
          </w:p>
          <w:p w14:paraId="6A4BF797" w14:textId="5F496992" w:rsidR="00D976FE" w:rsidRPr="001178EF" w:rsidRDefault="00D976FE" w:rsidP="00EE7141">
            <w:pPr>
              <w:pStyle w:val="Tablebullet"/>
            </w:pPr>
            <w:r>
              <w:t>as required</w:t>
            </w:r>
          </w:p>
        </w:tc>
      </w:tr>
      <w:tr w:rsidR="00D976FE" w:rsidRPr="008462C8" w14:paraId="7F121338" w14:textId="77777777" w:rsidTr="00D97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06B44D12" w14:textId="77777777" w:rsidR="00D976FE" w:rsidRPr="00D976FE" w:rsidRDefault="00D976FE" w:rsidP="00D976FE">
            <w:pPr>
              <w:pStyle w:val="Tabletext"/>
              <w:rPr>
                <w:b/>
              </w:rPr>
            </w:pPr>
            <w:r w:rsidRPr="00D976FE">
              <w:rPr>
                <w:rStyle w:val="Strong"/>
                <w:bCs w:val="0"/>
              </w:rPr>
              <w:t>Underpinning knowledge</w:t>
            </w:r>
            <w:r w:rsidRPr="00D976FE">
              <w:rPr>
                <w:b/>
              </w:rPr>
              <w:t xml:space="preserve"> </w:t>
            </w:r>
          </w:p>
          <w:p w14:paraId="4DFD5832"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Review/expand previously introduced knowledge as required</w:t>
            </w:r>
          </w:p>
          <w:p w14:paraId="0B2D59E6"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Minimum equipment list [C2 4(c)], airworthiness requirements applicable to category, class or type [C2 4(d)]</w:t>
            </w:r>
          </w:p>
          <w:p w14:paraId="65DE76F6"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Characteristics of radio waves, wave propagation, transmission and reception [C3 4(d)(i)-(v)]</w:t>
            </w:r>
          </w:p>
          <w:p w14:paraId="2286B43B"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Contents of the flight manual and pilot operating handbook for the aircraft being flown [A1 4(g), A4 4(g)]</w:t>
            </w:r>
          </w:p>
          <w:p w14:paraId="24BCEE63" w14:textId="77777777" w:rsidR="00D976FE" w:rsidRPr="00D976FE" w:rsidRDefault="00D976FE" w:rsidP="00EE7141">
            <w:pPr>
              <w:pStyle w:val="tablebullet1"/>
              <w:rPr>
                <w:rFonts w:eastAsia="Times New Roman" w:cs="Arial"/>
                <w:b/>
                <w:szCs w:val="20"/>
                <w:lang w:eastAsia="en-US"/>
              </w:rPr>
            </w:pPr>
            <w:r w:rsidRPr="00D976FE">
              <w:rPr>
                <w:rFonts w:eastAsia="Times New Roman" w:cs="Arial"/>
                <w:bCs/>
                <w:szCs w:val="20"/>
                <w:lang w:eastAsia="en-US"/>
              </w:rPr>
              <w:t>Relevant sections of the AIP [A1 4(n), A3 4(q), A4 4(k), A5 4(f)]</w:t>
            </w:r>
          </w:p>
        </w:tc>
      </w:tr>
      <w:tr w:rsidR="00D976FE" w:rsidRPr="008462C8" w14:paraId="26BE7637" w14:textId="77777777" w:rsidTr="00D97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73784194" w14:textId="77777777" w:rsidR="00D976FE" w:rsidRPr="00D976FE" w:rsidRDefault="00D976FE" w:rsidP="00D976FE">
            <w:pPr>
              <w:pStyle w:val="Tabletext"/>
              <w:rPr>
                <w:rStyle w:val="Strong"/>
                <w:bCs w:val="0"/>
              </w:rPr>
            </w:pPr>
            <w:r w:rsidRPr="00D976FE">
              <w:rPr>
                <w:rStyle w:val="Strong"/>
                <w:bCs w:val="0"/>
              </w:rPr>
              <w:t>HF &amp; NTS</w:t>
            </w:r>
          </w:p>
          <w:p w14:paraId="6778BCE1"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Undesired aeroplane state – prevention, identifying, controlling [NTS2 4(e)]</w:t>
            </w:r>
          </w:p>
          <w:p w14:paraId="1DF2F628"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How an undesired aeroplane state can develop from unmanaged threat or error [NTS2 4(f)]</w:t>
            </w:r>
          </w:p>
          <w:p w14:paraId="0CDA1E06" w14:textId="77777777" w:rsidR="00D976FE" w:rsidRPr="00D976FE" w:rsidRDefault="00D976FE" w:rsidP="00EE7141">
            <w:pPr>
              <w:pStyle w:val="tablebullet1"/>
              <w:rPr>
                <w:rFonts w:eastAsia="Times New Roman" w:cs="Arial"/>
                <w:b/>
                <w:szCs w:val="20"/>
                <w:lang w:eastAsia="en-US"/>
              </w:rPr>
            </w:pPr>
            <w:r w:rsidRPr="00D976FE">
              <w:rPr>
                <w:rFonts w:eastAsia="Times New Roman" w:cs="Arial"/>
                <w:bCs/>
                <w:szCs w:val="20"/>
                <w:lang w:eastAsia="en-US"/>
              </w:rPr>
              <w:t>Task management [NTS2 4(i)]</w:t>
            </w:r>
          </w:p>
        </w:tc>
      </w:tr>
      <w:tr w:rsidR="00D976FE" w:rsidRPr="008462C8" w14:paraId="5D83BC64" w14:textId="77777777" w:rsidTr="00D97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73C9F1FF" w14:textId="77777777" w:rsidR="00D976FE" w:rsidRPr="00D976FE" w:rsidRDefault="00D976FE" w:rsidP="00D976FE">
            <w:pPr>
              <w:pStyle w:val="Tabletext"/>
              <w:rPr>
                <w:rStyle w:val="Strong"/>
                <w:bCs w:val="0"/>
              </w:rPr>
            </w:pPr>
            <w:r w:rsidRPr="00D976FE">
              <w:rPr>
                <w:rStyle w:val="Strong"/>
                <w:bCs w:val="0"/>
              </w:rPr>
              <w:t>Pre-flight briefing</w:t>
            </w:r>
          </w:p>
          <w:p w14:paraId="2555B18F"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Review flight sequences, what to expect, see &amp; do</w:t>
            </w:r>
          </w:p>
          <w:p w14:paraId="63898068"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Check essential knowledge</w:t>
            </w:r>
          </w:p>
          <w:p w14:paraId="2D0FFE3C"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Reinforce threat &amp; error management</w:t>
            </w:r>
          </w:p>
          <w:p w14:paraId="5998FF37" w14:textId="77777777" w:rsidR="00D976FE" w:rsidRPr="00D976FE" w:rsidRDefault="00D976FE" w:rsidP="00EE7141">
            <w:pPr>
              <w:pStyle w:val="tablebullet1"/>
              <w:rPr>
                <w:rFonts w:eastAsia="Times New Roman" w:cs="Arial"/>
                <w:bCs/>
                <w:szCs w:val="20"/>
                <w:lang w:eastAsia="en-US"/>
              </w:rPr>
            </w:pPr>
            <w:r w:rsidRPr="00D976FE">
              <w:rPr>
                <w:rFonts w:eastAsia="Times New Roman" w:cs="Arial"/>
                <w:bCs/>
                <w:szCs w:val="20"/>
                <w:lang w:eastAsia="en-US"/>
              </w:rPr>
              <w:t>Reinforce significant airmanship points</w:t>
            </w:r>
          </w:p>
        </w:tc>
      </w:tr>
      <w:tr w:rsidR="00D976FE" w:rsidRPr="00AF1DFC" w14:paraId="1DFEDFB1" w14:textId="77777777" w:rsidTr="00EE7141">
        <w:tc>
          <w:tcPr>
            <w:tcW w:w="4301" w:type="dxa"/>
            <w:shd w:val="clear" w:color="auto" w:fill="D9D9D9" w:themeFill="background1" w:themeFillShade="D9"/>
          </w:tcPr>
          <w:p w14:paraId="074C7846" w14:textId="77777777" w:rsidR="00D976FE" w:rsidRPr="003D77C9" w:rsidRDefault="00D976FE" w:rsidP="00EE7141">
            <w:pPr>
              <w:pStyle w:val="Tabletext"/>
              <w:rPr>
                <w:rStyle w:val="bold"/>
              </w:rPr>
            </w:pPr>
            <w:r w:rsidRPr="003D77C9">
              <w:rPr>
                <w:rStyle w:val="bold"/>
              </w:rPr>
              <w:lastRenderedPageBreak/>
              <w:t>Pre-flight knowledge components complete:</w:t>
            </w:r>
          </w:p>
        </w:tc>
        <w:tc>
          <w:tcPr>
            <w:tcW w:w="4616" w:type="dxa"/>
            <w:shd w:val="clear" w:color="auto" w:fill="D9D9D9" w:themeFill="background1" w:themeFillShade="D9"/>
          </w:tcPr>
          <w:p w14:paraId="1BAEDA71" w14:textId="77777777" w:rsidR="00D976FE" w:rsidRPr="003D77C9" w:rsidRDefault="00D976FE" w:rsidP="00EE7141">
            <w:pPr>
              <w:pStyle w:val="Tabletext"/>
              <w:rPr>
                <w:rStyle w:val="bold"/>
              </w:rPr>
            </w:pPr>
            <w:r w:rsidRPr="003D77C9">
              <w:rPr>
                <w:rStyle w:val="bold"/>
              </w:rPr>
              <w:t>Instructor’s signature &amp; date</w:t>
            </w:r>
          </w:p>
        </w:tc>
      </w:tr>
      <w:tr w:rsidR="00D976FE" w:rsidRPr="00AF1DFC" w14:paraId="24A0CB0C" w14:textId="77777777" w:rsidTr="00EE7141">
        <w:tc>
          <w:tcPr>
            <w:tcW w:w="4301" w:type="dxa"/>
            <w:shd w:val="clear" w:color="auto" w:fill="FFFFFF" w:themeFill="background1"/>
          </w:tcPr>
          <w:p w14:paraId="55D85D72" w14:textId="77777777" w:rsidR="00D976FE" w:rsidRPr="00116A60" w:rsidRDefault="00D976FE" w:rsidP="00116A60">
            <w:pPr>
              <w:pStyle w:val="Tabletext"/>
              <w:rPr>
                <w:rStyle w:val="bold"/>
                <w:b w:val="0"/>
              </w:rPr>
            </w:pPr>
          </w:p>
          <w:p w14:paraId="6885B794" w14:textId="77777777" w:rsidR="00D976FE" w:rsidRPr="00116A60" w:rsidRDefault="00D976FE" w:rsidP="00116A60">
            <w:pPr>
              <w:pStyle w:val="Tabletext"/>
              <w:rPr>
                <w:rStyle w:val="bold"/>
                <w:b w:val="0"/>
              </w:rPr>
            </w:pPr>
          </w:p>
          <w:p w14:paraId="6CE08872" w14:textId="77777777" w:rsidR="00D976FE" w:rsidRPr="00116A60" w:rsidRDefault="00D976FE" w:rsidP="00116A60">
            <w:pPr>
              <w:pStyle w:val="Tabletext"/>
              <w:rPr>
                <w:rStyle w:val="bold"/>
                <w:b w:val="0"/>
              </w:rPr>
            </w:pPr>
          </w:p>
        </w:tc>
        <w:tc>
          <w:tcPr>
            <w:tcW w:w="4616" w:type="dxa"/>
            <w:shd w:val="clear" w:color="auto" w:fill="FFFFFF" w:themeFill="background1"/>
          </w:tcPr>
          <w:p w14:paraId="7CDF7BE4" w14:textId="77777777" w:rsidR="00D976FE" w:rsidRPr="00116A60" w:rsidRDefault="00D976FE" w:rsidP="00116A60">
            <w:pPr>
              <w:pStyle w:val="Tabletext"/>
              <w:rPr>
                <w:rStyle w:val="bold"/>
                <w:b w:val="0"/>
              </w:rPr>
            </w:pPr>
          </w:p>
        </w:tc>
      </w:tr>
    </w:tbl>
    <w:p w14:paraId="60121AE8" w14:textId="4C7C5549" w:rsidR="002825A9" w:rsidRDefault="002825A9" w:rsidP="002825A9">
      <w:pPr>
        <w:pStyle w:val="ListBullet2"/>
        <w:numPr>
          <w:ilvl w:val="0"/>
          <w:numId w:val="0"/>
        </w:numPr>
      </w:pPr>
    </w:p>
    <w:tbl>
      <w:tblPr>
        <w:tblW w:w="901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3003"/>
        <w:gridCol w:w="3004"/>
      </w:tblGrid>
      <w:tr w:rsidR="00D976FE" w:rsidRPr="006E6B86" w14:paraId="22FB3CF9" w14:textId="77777777" w:rsidTr="00721E94">
        <w:tc>
          <w:tcPr>
            <w:tcW w:w="9010" w:type="dxa"/>
            <w:gridSpan w:val="3"/>
            <w:shd w:val="clear" w:color="auto" w:fill="D9D9D9" w:themeFill="background1" w:themeFillShade="D9"/>
          </w:tcPr>
          <w:p w14:paraId="2CF3E093" w14:textId="77777777" w:rsidR="00D976FE" w:rsidRPr="001178EF" w:rsidRDefault="00D976FE" w:rsidP="00EE7141">
            <w:pPr>
              <w:pStyle w:val="TableHeader-Centre"/>
            </w:pPr>
            <w:r w:rsidRPr="006E6B86">
              <w:t>Performance Standard</w:t>
            </w:r>
          </w:p>
        </w:tc>
      </w:tr>
      <w:tr w:rsidR="00D976FE" w:rsidRPr="00391F11" w14:paraId="63A49048" w14:textId="77777777" w:rsidTr="00EE7141">
        <w:tc>
          <w:tcPr>
            <w:tcW w:w="3003" w:type="dxa"/>
          </w:tcPr>
          <w:p w14:paraId="1B5EE092" w14:textId="77777777" w:rsidR="00D976FE" w:rsidRPr="00116A60" w:rsidRDefault="00D976FE" w:rsidP="00EE7141">
            <w:pPr>
              <w:pStyle w:val="TableHeader-Centre"/>
              <w:rPr>
                <w:rStyle w:val="Strong"/>
                <w:b/>
                <w:bCs w:val="0"/>
              </w:rPr>
            </w:pPr>
            <w:r w:rsidRPr="00116A60">
              <w:rPr>
                <w:rStyle w:val="Strong"/>
                <w:b/>
                <w:bCs w:val="0"/>
              </w:rPr>
              <w:t>3</w:t>
            </w:r>
          </w:p>
        </w:tc>
        <w:tc>
          <w:tcPr>
            <w:tcW w:w="3003" w:type="dxa"/>
          </w:tcPr>
          <w:p w14:paraId="21D9F8CA" w14:textId="77777777" w:rsidR="00D976FE" w:rsidRPr="00116A60" w:rsidRDefault="00D976FE" w:rsidP="00EE7141">
            <w:pPr>
              <w:pStyle w:val="TableHeader-Centre"/>
              <w:rPr>
                <w:rStyle w:val="Strong"/>
                <w:b/>
                <w:bCs w:val="0"/>
              </w:rPr>
            </w:pPr>
            <w:r w:rsidRPr="00116A60">
              <w:rPr>
                <w:rStyle w:val="Strong"/>
                <w:b/>
                <w:bCs w:val="0"/>
              </w:rPr>
              <w:t>2</w:t>
            </w:r>
          </w:p>
        </w:tc>
        <w:tc>
          <w:tcPr>
            <w:tcW w:w="3004" w:type="dxa"/>
          </w:tcPr>
          <w:p w14:paraId="422A1641" w14:textId="77777777" w:rsidR="00D976FE" w:rsidRPr="00116A60" w:rsidRDefault="00D976FE" w:rsidP="00EE7141">
            <w:pPr>
              <w:pStyle w:val="TableHeader-Centre"/>
              <w:rPr>
                <w:rStyle w:val="Strong"/>
                <w:b/>
                <w:bCs w:val="0"/>
              </w:rPr>
            </w:pPr>
            <w:r w:rsidRPr="00116A60">
              <w:rPr>
                <w:rStyle w:val="Strong"/>
                <w:b/>
                <w:bCs w:val="0"/>
              </w:rPr>
              <w:t>1</w:t>
            </w:r>
          </w:p>
        </w:tc>
      </w:tr>
      <w:tr w:rsidR="00D976FE" w:rsidRPr="006E6B86" w14:paraId="30F9F1F1" w14:textId="77777777" w:rsidTr="00EE7141">
        <w:trPr>
          <w:trHeight w:val="865"/>
        </w:trPr>
        <w:tc>
          <w:tcPr>
            <w:tcW w:w="3003" w:type="dxa"/>
          </w:tcPr>
          <w:p w14:paraId="3B3FFDBD" w14:textId="34C7757D" w:rsidR="00D976FE" w:rsidRPr="001178EF" w:rsidRDefault="00D976FE" w:rsidP="00EE7141">
            <w:pPr>
              <w:pStyle w:val="Tabletext"/>
            </w:pPr>
            <w:r w:rsidRPr="006E6B86">
              <w:t>Has received training in the element, however</w:t>
            </w:r>
            <w:r w:rsidR="00116A60">
              <w:t>,</w:t>
            </w:r>
            <w:r w:rsidRPr="001178EF">
              <w:t xml:space="preserve"> is not able to consistently demonstrate competency to the standard required for qualification issue </w:t>
            </w:r>
          </w:p>
        </w:tc>
        <w:tc>
          <w:tcPr>
            <w:tcW w:w="3003" w:type="dxa"/>
          </w:tcPr>
          <w:p w14:paraId="20F5FE80" w14:textId="77777777" w:rsidR="00D976FE" w:rsidRPr="001178EF" w:rsidRDefault="00D976FE" w:rsidP="00EE7141">
            <w:pPr>
              <w:pStyle w:val="Tabletext"/>
            </w:pPr>
            <w:r>
              <w:t>Demonstrates a developing level of proficiency, and is deemed safe to conduct solo practice under direct supervision</w:t>
            </w:r>
          </w:p>
        </w:tc>
        <w:tc>
          <w:tcPr>
            <w:tcW w:w="3004" w:type="dxa"/>
          </w:tcPr>
          <w:p w14:paraId="183128E1" w14:textId="77777777" w:rsidR="00D976FE" w:rsidRPr="001178EF" w:rsidRDefault="00D976FE" w:rsidP="00EE7141">
            <w:pPr>
              <w:pStyle w:val="Tabletext"/>
            </w:pPr>
            <w:r w:rsidRPr="006E6B86">
              <w:t>Achieves competency to the standard required for qualification issue</w:t>
            </w:r>
          </w:p>
        </w:tc>
      </w:tr>
    </w:tbl>
    <w:p w14:paraId="16AAAE78" w14:textId="77777777" w:rsidR="00D976FE" w:rsidRDefault="00D976FE" w:rsidP="002825A9">
      <w:pPr>
        <w:pStyle w:val="ListBullet2"/>
        <w:numPr>
          <w:ilvl w:val="0"/>
          <w:numId w:val="0"/>
        </w:numPr>
      </w:pPr>
    </w:p>
    <w:p w14:paraId="4519AB96" w14:textId="77777777" w:rsidR="00D976FE" w:rsidRPr="003943B6" w:rsidRDefault="00D976FE" w:rsidP="00116A60">
      <w:pPr>
        <w:pStyle w:val="Heading3"/>
        <w:rPr>
          <w:rStyle w:val="bold"/>
        </w:rPr>
      </w:pPr>
      <w:r w:rsidRPr="003943B6">
        <w:rPr>
          <w:rStyle w:val="bold"/>
        </w:rPr>
        <w:t xml:space="preserve">Flight Training </w:t>
      </w:r>
    </w:p>
    <w:p w14:paraId="04D879C7" w14:textId="675401F5" w:rsidR="00D976FE" w:rsidRPr="003943B6" w:rsidRDefault="00D976FE" w:rsidP="00116A60">
      <w:pPr>
        <w:pStyle w:val="Heading3"/>
        <w:rPr>
          <w:rStyle w:val="bold"/>
        </w:rPr>
      </w:pPr>
      <w:r w:rsidRPr="003943B6">
        <w:rPr>
          <w:rStyle w:val="bold"/>
        </w:rPr>
        <w:t xml:space="preserve">Suggested flight time: </w:t>
      </w:r>
      <w:r>
        <w:rPr>
          <w:rStyle w:val="bold"/>
        </w:rPr>
        <w:t>1</w:t>
      </w:r>
      <w:r w:rsidRPr="003943B6">
        <w:rPr>
          <w:rStyle w:val="bold"/>
        </w:rPr>
        <w:t>.</w:t>
      </w:r>
      <w:r>
        <w:rPr>
          <w:rStyle w:val="bold"/>
        </w:rPr>
        <w:t>0</w:t>
      </w:r>
      <w:r w:rsidRPr="003943B6">
        <w:rPr>
          <w:rStyle w:val="bold"/>
        </w:rPr>
        <w:t xml:space="preserve"> hour</w:t>
      </w:r>
      <w:r>
        <w:rPr>
          <w:rStyle w:val="bold"/>
        </w:rPr>
        <w:t xml:space="preserve"> </w:t>
      </w:r>
      <w:r w:rsidRPr="003943B6">
        <w:rPr>
          <w:rStyle w:val="bold"/>
        </w:rPr>
        <w:t>dual</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D976FE" w:rsidRPr="006E6B86" w14:paraId="07D80A8B" w14:textId="77777777" w:rsidTr="00EE7141">
        <w:trPr>
          <w:trHeight w:val="188"/>
          <w:tblHeader/>
        </w:trPr>
        <w:tc>
          <w:tcPr>
            <w:tcW w:w="1072" w:type="dxa"/>
            <w:vMerge w:val="restart"/>
            <w:shd w:val="clear" w:color="auto" w:fill="D9D9D9" w:themeFill="background1" w:themeFillShade="D9"/>
          </w:tcPr>
          <w:p w14:paraId="7FC48A6D" w14:textId="77777777" w:rsidR="00D976FE" w:rsidRPr="003D77C9" w:rsidRDefault="00D976FE" w:rsidP="00EE7141">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31FF6E36" w14:textId="77777777" w:rsidR="00D976FE" w:rsidRPr="001178EF" w:rsidRDefault="00D976FE" w:rsidP="00EE7141">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2F33D5C6" w14:textId="77777777" w:rsidR="00D976FE" w:rsidRPr="00116A60" w:rsidRDefault="00D976FE" w:rsidP="00116A60">
            <w:pPr>
              <w:pStyle w:val="TableHeader-Left"/>
            </w:pPr>
            <w:r w:rsidRPr="00116A60">
              <w:t>Performance</w:t>
            </w:r>
          </w:p>
          <w:p w14:paraId="729CE3B2" w14:textId="77777777" w:rsidR="00D976FE" w:rsidRPr="001178EF" w:rsidRDefault="00D976FE" w:rsidP="00116A60">
            <w:pPr>
              <w:pStyle w:val="TableHeader-Left"/>
            </w:pPr>
            <w:r w:rsidRPr="00116A60">
              <w:t>Standard</w:t>
            </w:r>
          </w:p>
        </w:tc>
      </w:tr>
      <w:tr w:rsidR="00D976FE" w:rsidRPr="006E6B86" w14:paraId="094CB286" w14:textId="77777777" w:rsidTr="00321456">
        <w:trPr>
          <w:trHeight w:val="316"/>
          <w:tblHeader/>
        </w:trPr>
        <w:tc>
          <w:tcPr>
            <w:tcW w:w="1072" w:type="dxa"/>
            <w:vMerge/>
            <w:tcBorders>
              <w:bottom w:val="single" w:sz="4" w:space="0" w:color="auto"/>
            </w:tcBorders>
            <w:shd w:val="clear" w:color="auto" w:fill="D9D9D9" w:themeFill="background1" w:themeFillShade="D9"/>
          </w:tcPr>
          <w:p w14:paraId="0619391C" w14:textId="77777777" w:rsidR="00D976FE" w:rsidRPr="006E6B86" w:rsidRDefault="00D976FE" w:rsidP="00EE7141">
            <w:pPr>
              <w:pStyle w:val="TableHeader-Left"/>
            </w:pPr>
          </w:p>
        </w:tc>
        <w:tc>
          <w:tcPr>
            <w:tcW w:w="5812" w:type="dxa"/>
            <w:vMerge/>
            <w:tcBorders>
              <w:bottom w:val="single" w:sz="4" w:space="0" w:color="auto"/>
            </w:tcBorders>
            <w:shd w:val="clear" w:color="auto" w:fill="D9D9D9" w:themeFill="background1" w:themeFillShade="D9"/>
          </w:tcPr>
          <w:p w14:paraId="10B0AD02" w14:textId="77777777" w:rsidR="00D976FE" w:rsidRPr="006E6B86" w:rsidRDefault="00D976FE" w:rsidP="00EE7141">
            <w:pPr>
              <w:pStyle w:val="TableHeader-Left"/>
            </w:pPr>
          </w:p>
        </w:tc>
        <w:tc>
          <w:tcPr>
            <w:tcW w:w="992" w:type="dxa"/>
            <w:shd w:val="clear" w:color="auto" w:fill="D9D9D9" w:themeFill="background1" w:themeFillShade="D9"/>
          </w:tcPr>
          <w:p w14:paraId="64E9E44A" w14:textId="77777777" w:rsidR="00D976FE" w:rsidRPr="003D77C9" w:rsidRDefault="00D976FE" w:rsidP="00EE7141">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7BE7DE6B" w14:textId="77777777" w:rsidR="00D976FE" w:rsidRPr="003D77C9" w:rsidRDefault="00D976FE" w:rsidP="00EE7141">
            <w:pPr>
              <w:pStyle w:val="TableHeader-Left"/>
              <w:rPr>
                <w:sz w:val="16"/>
                <w:szCs w:val="16"/>
              </w:rPr>
            </w:pPr>
            <w:r w:rsidRPr="003D77C9">
              <w:rPr>
                <w:sz w:val="16"/>
                <w:szCs w:val="16"/>
              </w:rPr>
              <w:t>Achieved*</w:t>
            </w:r>
          </w:p>
        </w:tc>
      </w:tr>
      <w:tr w:rsidR="00D976FE" w:rsidRPr="006E6B86" w14:paraId="24D6DAA9" w14:textId="77777777" w:rsidTr="00321456">
        <w:trPr>
          <w:trHeight w:val="227"/>
        </w:trPr>
        <w:tc>
          <w:tcPr>
            <w:tcW w:w="1072" w:type="dxa"/>
            <w:tcBorders>
              <w:right w:val="single" w:sz="4" w:space="0" w:color="auto"/>
            </w:tcBorders>
          </w:tcPr>
          <w:p w14:paraId="5E6977B3" w14:textId="10313738" w:rsidR="00D976FE" w:rsidRPr="001178EF" w:rsidRDefault="00D976FE" w:rsidP="00D976FE">
            <w:pPr>
              <w:pStyle w:val="Tabletext"/>
            </w:pPr>
            <w:r w:rsidRPr="004D5A0F">
              <w:t>C2.1</w:t>
            </w:r>
          </w:p>
        </w:tc>
        <w:tc>
          <w:tcPr>
            <w:tcW w:w="5812" w:type="dxa"/>
            <w:tcBorders>
              <w:left w:val="single" w:sz="4" w:space="0" w:color="auto"/>
            </w:tcBorders>
          </w:tcPr>
          <w:p w14:paraId="28A9F206" w14:textId="77777777" w:rsidR="00D976FE" w:rsidRPr="00D976FE" w:rsidRDefault="00D976FE" w:rsidP="00D976FE">
            <w:pPr>
              <w:pStyle w:val="Heading3"/>
              <w:rPr>
                <w:sz w:val="20"/>
                <w:szCs w:val="20"/>
              </w:rPr>
            </w:pPr>
            <w:r w:rsidRPr="00D976FE">
              <w:rPr>
                <w:sz w:val="20"/>
                <w:szCs w:val="20"/>
              </w:rPr>
              <w:t>Pre-flight actions and procedures</w:t>
            </w:r>
          </w:p>
          <w:p w14:paraId="0F21F0A3" w14:textId="1AB6921F" w:rsidR="00D976FE" w:rsidRPr="00D976FE" w:rsidRDefault="00D976FE" w:rsidP="00D976FE">
            <w:pPr>
              <w:pStyle w:val="Tabletext"/>
            </w:pPr>
            <w:r w:rsidRPr="00D976FE">
              <w:rPr>
                <w:rStyle w:val="Emphasis"/>
                <w:sz w:val="20"/>
              </w:rPr>
              <w:t>(MEL, NOTAM, GNSS RAIM information, ERSA, AIP)</w:t>
            </w:r>
          </w:p>
        </w:tc>
        <w:tc>
          <w:tcPr>
            <w:tcW w:w="992" w:type="dxa"/>
            <w:shd w:val="clear" w:color="auto" w:fill="F2F2F2" w:themeFill="background1" w:themeFillShade="F2"/>
          </w:tcPr>
          <w:p w14:paraId="24195231" w14:textId="69105CBE" w:rsidR="00D976FE" w:rsidRPr="007F1131" w:rsidRDefault="00D976FE" w:rsidP="00D976FE">
            <w:pPr>
              <w:pStyle w:val="Tabletext"/>
            </w:pPr>
            <w:r>
              <w:t>3</w:t>
            </w:r>
          </w:p>
        </w:tc>
        <w:tc>
          <w:tcPr>
            <w:tcW w:w="1043" w:type="dxa"/>
            <w:tcBorders>
              <w:right w:val="single" w:sz="4" w:space="0" w:color="auto"/>
            </w:tcBorders>
            <w:shd w:val="clear" w:color="auto" w:fill="auto"/>
          </w:tcPr>
          <w:p w14:paraId="7A72E562" w14:textId="77777777" w:rsidR="00D976FE" w:rsidRPr="007F1131" w:rsidRDefault="00D976FE" w:rsidP="00D976FE">
            <w:pPr>
              <w:pStyle w:val="Tabletext"/>
            </w:pPr>
          </w:p>
        </w:tc>
      </w:tr>
      <w:tr w:rsidR="00D976FE" w:rsidRPr="006E6B86" w14:paraId="4F1411D2" w14:textId="77777777" w:rsidTr="00321456">
        <w:trPr>
          <w:trHeight w:val="227"/>
        </w:trPr>
        <w:tc>
          <w:tcPr>
            <w:tcW w:w="1072" w:type="dxa"/>
            <w:tcBorders>
              <w:right w:val="single" w:sz="4" w:space="0" w:color="auto"/>
            </w:tcBorders>
          </w:tcPr>
          <w:p w14:paraId="75CEA384" w14:textId="33C2C8AE" w:rsidR="00D976FE" w:rsidRPr="007F1131" w:rsidRDefault="00D976FE" w:rsidP="00D976FE">
            <w:pPr>
              <w:pStyle w:val="Tabletext"/>
            </w:pPr>
            <w:r w:rsidRPr="00210226">
              <w:t>C2.2</w:t>
            </w:r>
          </w:p>
        </w:tc>
        <w:tc>
          <w:tcPr>
            <w:tcW w:w="5812" w:type="dxa"/>
            <w:tcBorders>
              <w:left w:val="single" w:sz="4" w:space="0" w:color="auto"/>
            </w:tcBorders>
          </w:tcPr>
          <w:p w14:paraId="1364077A" w14:textId="52998504" w:rsidR="00D976FE" w:rsidRPr="007F1131" w:rsidRDefault="00D976FE" w:rsidP="00D976FE">
            <w:pPr>
              <w:pStyle w:val="Tabletext"/>
            </w:pPr>
            <w:r w:rsidRPr="00210226">
              <w:t>Perform pre-flight inspection</w:t>
            </w:r>
          </w:p>
        </w:tc>
        <w:tc>
          <w:tcPr>
            <w:tcW w:w="992" w:type="dxa"/>
            <w:shd w:val="clear" w:color="auto" w:fill="F2F2F2" w:themeFill="background1" w:themeFillShade="F2"/>
          </w:tcPr>
          <w:p w14:paraId="7F7F84FF" w14:textId="77777777" w:rsidR="00D976FE" w:rsidRPr="007F1131" w:rsidRDefault="00D976FE" w:rsidP="00D976FE">
            <w:pPr>
              <w:pStyle w:val="Tabletext"/>
            </w:pPr>
          </w:p>
        </w:tc>
        <w:tc>
          <w:tcPr>
            <w:tcW w:w="1043" w:type="dxa"/>
            <w:tcBorders>
              <w:right w:val="single" w:sz="4" w:space="0" w:color="auto"/>
            </w:tcBorders>
            <w:shd w:val="clear" w:color="auto" w:fill="F2F2F2" w:themeFill="background1" w:themeFillShade="F2"/>
          </w:tcPr>
          <w:p w14:paraId="5A1E14E2" w14:textId="77777777" w:rsidR="00D976FE" w:rsidRPr="007F1131" w:rsidRDefault="00D976FE" w:rsidP="00D976FE">
            <w:pPr>
              <w:pStyle w:val="Tabletext"/>
            </w:pPr>
          </w:p>
        </w:tc>
      </w:tr>
      <w:tr w:rsidR="00D976FE" w:rsidRPr="006E6B86" w14:paraId="0047AC2D" w14:textId="77777777" w:rsidTr="00321456">
        <w:trPr>
          <w:trHeight w:val="227"/>
        </w:trPr>
        <w:tc>
          <w:tcPr>
            <w:tcW w:w="1072" w:type="dxa"/>
            <w:tcBorders>
              <w:right w:val="single" w:sz="4" w:space="0" w:color="auto"/>
            </w:tcBorders>
          </w:tcPr>
          <w:p w14:paraId="43537FCC" w14:textId="77777777" w:rsidR="00D976FE" w:rsidRPr="007F1131" w:rsidRDefault="00D976FE" w:rsidP="00D976FE">
            <w:pPr>
              <w:pStyle w:val="Tabletext"/>
            </w:pPr>
          </w:p>
        </w:tc>
        <w:tc>
          <w:tcPr>
            <w:tcW w:w="5812" w:type="dxa"/>
            <w:tcBorders>
              <w:left w:val="single" w:sz="4" w:space="0" w:color="auto"/>
            </w:tcBorders>
          </w:tcPr>
          <w:p w14:paraId="755A9FE1" w14:textId="6690C111" w:rsidR="00D976FE" w:rsidRPr="007F1131" w:rsidRDefault="00D976FE" w:rsidP="00D976FE">
            <w:pPr>
              <w:pStyle w:val="Tabletext"/>
              <w:numPr>
                <w:ilvl w:val="0"/>
                <w:numId w:val="10"/>
              </w:numPr>
              <w:ind w:left="316" w:hanging="284"/>
            </w:pPr>
            <w:r w:rsidRPr="00210226">
              <w:t>report to, and seek advice from, qualified personnel to determine the action required in relation to any identified defects or damage</w:t>
            </w:r>
          </w:p>
        </w:tc>
        <w:tc>
          <w:tcPr>
            <w:tcW w:w="992" w:type="dxa"/>
            <w:shd w:val="clear" w:color="auto" w:fill="F2F2F2" w:themeFill="background1" w:themeFillShade="F2"/>
          </w:tcPr>
          <w:p w14:paraId="30B474B9" w14:textId="5A4BA87A" w:rsidR="00D976FE" w:rsidRPr="007F1131" w:rsidRDefault="00D976FE" w:rsidP="00D976FE">
            <w:pPr>
              <w:pStyle w:val="Tabletext"/>
            </w:pPr>
            <w:r w:rsidRPr="00DA3A70">
              <w:t>3</w:t>
            </w:r>
          </w:p>
        </w:tc>
        <w:tc>
          <w:tcPr>
            <w:tcW w:w="1043" w:type="dxa"/>
            <w:tcBorders>
              <w:right w:val="single" w:sz="4" w:space="0" w:color="auto"/>
            </w:tcBorders>
            <w:shd w:val="clear" w:color="auto" w:fill="auto"/>
          </w:tcPr>
          <w:p w14:paraId="15EEABF6" w14:textId="77777777" w:rsidR="00D976FE" w:rsidRPr="007F1131" w:rsidRDefault="00D976FE" w:rsidP="00D976FE">
            <w:pPr>
              <w:pStyle w:val="Tabletext"/>
            </w:pPr>
          </w:p>
        </w:tc>
      </w:tr>
      <w:tr w:rsidR="00D976FE" w:rsidRPr="006E6B86" w14:paraId="5C4D6B81" w14:textId="77777777" w:rsidTr="00321456">
        <w:trPr>
          <w:trHeight w:val="227"/>
        </w:trPr>
        <w:tc>
          <w:tcPr>
            <w:tcW w:w="1072" w:type="dxa"/>
            <w:tcBorders>
              <w:right w:val="single" w:sz="4" w:space="0" w:color="auto"/>
            </w:tcBorders>
          </w:tcPr>
          <w:p w14:paraId="7AE8FC90" w14:textId="77777777" w:rsidR="00D976FE" w:rsidRPr="007F1131" w:rsidRDefault="00D976FE" w:rsidP="00D976FE">
            <w:pPr>
              <w:pStyle w:val="Tabletext"/>
            </w:pPr>
          </w:p>
        </w:tc>
        <w:tc>
          <w:tcPr>
            <w:tcW w:w="5812" w:type="dxa"/>
            <w:tcBorders>
              <w:left w:val="single" w:sz="4" w:space="0" w:color="auto"/>
            </w:tcBorders>
          </w:tcPr>
          <w:p w14:paraId="572E13B3" w14:textId="238B4177" w:rsidR="00D976FE" w:rsidRPr="007F1131" w:rsidRDefault="00D976FE" w:rsidP="00D976FE">
            <w:pPr>
              <w:pStyle w:val="Tabletext"/>
              <w:numPr>
                <w:ilvl w:val="0"/>
                <w:numId w:val="10"/>
              </w:numPr>
              <w:ind w:left="316" w:hanging="284"/>
            </w:pPr>
            <w:r w:rsidRPr="00095469">
              <w:t>certify the aircraft flight technical log entering any defects or endorsements to permissible unserviceabilities as appropriate</w:t>
            </w:r>
          </w:p>
        </w:tc>
        <w:tc>
          <w:tcPr>
            <w:tcW w:w="992" w:type="dxa"/>
            <w:shd w:val="clear" w:color="auto" w:fill="F2F2F2" w:themeFill="background1" w:themeFillShade="F2"/>
          </w:tcPr>
          <w:p w14:paraId="1DB6AFBE" w14:textId="305B3059" w:rsidR="00D976FE" w:rsidRPr="007F1131" w:rsidRDefault="00D976FE" w:rsidP="00D976FE">
            <w:pPr>
              <w:pStyle w:val="Tabletext"/>
            </w:pPr>
            <w:r w:rsidRPr="00DA3A70">
              <w:t>3</w:t>
            </w:r>
          </w:p>
        </w:tc>
        <w:tc>
          <w:tcPr>
            <w:tcW w:w="1043" w:type="dxa"/>
            <w:tcBorders>
              <w:right w:val="single" w:sz="4" w:space="0" w:color="auto"/>
            </w:tcBorders>
            <w:shd w:val="clear" w:color="auto" w:fill="auto"/>
          </w:tcPr>
          <w:p w14:paraId="0480CD37" w14:textId="77777777" w:rsidR="00D976FE" w:rsidRPr="007F1131" w:rsidRDefault="00D976FE" w:rsidP="00D976FE">
            <w:pPr>
              <w:pStyle w:val="Tabletext"/>
            </w:pPr>
          </w:p>
        </w:tc>
      </w:tr>
      <w:tr w:rsidR="00D976FE" w:rsidRPr="006E6B86" w14:paraId="24ECF676" w14:textId="77777777" w:rsidTr="00321456">
        <w:trPr>
          <w:trHeight w:val="227"/>
        </w:trPr>
        <w:tc>
          <w:tcPr>
            <w:tcW w:w="1072" w:type="dxa"/>
            <w:tcBorders>
              <w:right w:val="single" w:sz="4" w:space="0" w:color="auto"/>
            </w:tcBorders>
          </w:tcPr>
          <w:p w14:paraId="31531803" w14:textId="77777777" w:rsidR="00D976FE" w:rsidRPr="007F1131" w:rsidRDefault="00D976FE" w:rsidP="00D976FE">
            <w:pPr>
              <w:pStyle w:val="Tabletext"/>
            </w:pPr>
          </w:p>
        </w:tc>
        <w:tc>
          <w:tcPr>
            <w:tcW w:w="5812" w:type="dxa"/>
            <w:tcBorders>
              <w:left w:val="single" w:sz="4" w:space="0" w:color="auto"/>
            </w:tcBorders>
          </w:tcPr>
          <w:p w14:paraId="5BCCFFD5" w14:textId="355A9010" w:rsidR="00D976FE" w:rsidRPr="007F1131" w:rsidRDefault="00D976FE" w:rsidP="00D976FE">
            <w:pPr>
              <w:pStyle w:val="Tabletext"/>
              <w:numPr>
                <w:ilvl w:val="0"/>
                <w:numId w:val="10"/>
              </w:numPr>
              <w:ind w:left="316" w:hanging="284"/>
            </w:pPr>
            <w:r w:rsidRPr="00095469">
              <w:t>complete and certify the daily inspection (if authorised to do so)</w:t>
            </w:r>
          </w:p>
        </w:tc>
        <w:tc>
          <w:tcPr>
            <w:tcW w:w="992" w:type="dxa"/>
            <w:shd w:val="clear" w:color="auto" w:fill="F2F2F2" w:themeFill="background1" w:themeFillShade="F2"/>
          </w:tcPr>
          <w:p w14:paraId="627F78ED" w14:textId="6E558575" w:rsidR="00D976FE" w:rsidRPr="007F1131" w:rsidRDefault="00D976FE" w:rsidP="00D976FE">
            <w:pPr>
              <w:pStyle w:val="Tabletext"/>
            </w:pPr>
            <w:r w:rsidRPr="00DA3A70">
              <w:t>3</w:t>
            </w:r>
          </w:p>
        </w:tc>
        <w:tc>
          <w:tcPr>
            <w:tcW w:w="1043" w:type="dxa"/>
            <w:tcBorders>
              <w:right w:val="single" w:sz="4" w:space="0" w:color="auto"/>
            </w:tcBorders>
            <w:shd w:val="clear" w:color="auto" w:fill="auto"/>
          </w:tcPr>
          <w:p w14:paraId="4F4F012D" w14:textId="77777777" w:rsidR="00D976FE" w:rsidRPr="007F1131" w:rsidRDefault="00D976FE" w:rsidP="00D976FE">
            <w:pPr>
              <w:pStyle w:val="Tabletext"/>
            </w:pPr>
          </w:p>
        </w:tc>
      </w:tr>
      <w:tr w:rsidR="00D976FE" w:rsidRPr="006E6B86" w14:paraId="2E75641A" w14:textId="77777777" w:rsidTr="00321456">
        <w:trPr>
          <w:trHeight w:val="227"/>
        </w:trPr>
        <w:tc>
          <w:tcPr>
            <w:tcW w:w="1072" w:type="dxa"/>
            <w:tcBorders>
              <w:right w:val="single" w:sz="4" w:space="0" w:color="auto"/>
            </w:tcBorders>
          </w:tcPr>
          <w:p w14:paraId="363783B9" w14:textId="61EDDCED" w:rsidR="00D976FE" w:rsidRPr="007F1131" w:rsidRDefault="00D976FE" w:rsidP="00D976FE">
            <w:pPr>
              <w:pStyle w:val="Tabletext"/>
            </w:pPr>
            <w:r w:rsidRPr="008F64EB">
              <w:t>C</w:t>
            </w:r>
            <w:r>
              <w:t>5.3</w:t>
            </w:r>
          </w:p>
        </w:tc>
        <w:tc>
          <w:tcPr>
            <w:tcW w:w="5812" w:type="dxa"/>
            <w:tcBorders>
              <w:left w:val="single" w:sz="4" w:space="0" w:color="auto"/>
            </w:tcBorders>
          </w:tcPr>
          <w:p w14:paraId="0AC52674" w14:textId="7D416103" w:rsidR="00D976FE" w:rsidRPr="007F1131" w:rsidRDefault="00D976FE" w:rsidP="00D976FE">
            <w:pPr>
              <w:pStyle w:val="Tabletext"/>
            </w:pPr>
            <w:r w:rsidRPr="008F64EB">
              <w:t xml:space="preserve">Manage </w:t>
            </w:r>
            <w:r>
              <w:t>cargo</w:t>
            </w:r>
          </w:p>
        </w:tc>
        <w:tc>
          <w:tcPr>
            <w:tcW w:w="992" w:type="dxa"/>
            <w:shd w:val="clear" w:color="auto" w:fill="F2F2F2" w:themeFill="background1" w:themeFillShade="F2"/>
          </w:tcPr>
          <w:p w14:paraId="4860E63D" w14:textId="77777777" w:rsidR="00D976FE" w:rsidRPr="007F1131" w:rsidRDefault="00D976FE" w:rsidP="00D976FE">
            <w:pPr>
              <w:pStyle w:val="Tabletext"/>
            </w:pPr>
          </w:p>
        </w:tc>
        <w:tc>
          <w:tcPr>
            <w:tcW w:w="1043" w:type="dxa"/>
            <w:tcBorders>
              <w:right w:val="single" w:sz="4" w:space="0" w:color="auto"/>
            </w:tcBorders>
            <w:shd w:val="clear" w:color="auto" w:fill="F2F2F2" w:themeFill="background1" w:themeFillShade="F2"/>
          </w:tcPr>
          <w:p w14:paraId="486D918B" w14:textId="77777777" w:rsidR="00D976FE" w:rsidRPr="007F1131" w:rsidRDefault="00D976FE" w:rsidP="00D976FE">
            <w:pPr>
              <w:pStyle w:val="Tabletext"/>
            </w:pPr>
          </w:p>
        </w:tc>
      </w:tr>
      <w:tr w:rsidR="00D976FE" w:rsidRPr="006E6B86" w14:paraId="0599C17F" w14:textId="77777777" w:rsidTr="00321456">
        <w:trPr>
          <w:trHeight w:val="227"/>
        </w:trPr>
        <w:tc>
          <w:tcPr>
            <w:tcW w:w="1072" w:type="dxa"/>
            <w:tcBorders>
              <w:right w:val="single" w:sz="4" w:space="0" w:color="auto"/>
            </w:tcBorders>
          </w:tcPr>
          <w:p w14:paraId="10453FAE" w14:textId="77777777" w:rsidR="00D976FE" w:rsidRPr="007F1131" w:rsidRDefault="00D976FE" w:rsidP="00D976FE">
            <w:pPr>
              <w:pStyle w:val="Tabletext"/>
            </w:pPr>
          </w:p>
        </w:tc>
        <w:tc>
          <w:tcPr>
            <w:tcW w:w="5812" w:type="dxa"/>
            <w:tcBorders>
              <w:left w:val="single" w:sz="4" w:space="0" w:color="auto"/>
            </w:tcBorders>
          </w:tcPr>
          <w:p w14:paraId="4BA8A5CA" w14:textId="5033A607" w:rsidR="00D976FE" w:rsidRPr="007F1131" w:rsidRDefault="00D976FE" w:rsidP="00D976FE">
            <w:pPr>
              <w:pStyle w:val="Tabletext"/>
              <w:numPr>
                <w:ilvl w:val="0"/>
                <w:numId w:val="11"/>
              </w:numPr>
              <w:ind w:left="316" w:hanging="284"/>
            </w:pPr>
            <w:r w:rsidRPr="003907DA">
              <w:t>manage loading, unloading and security of cargo during flight operations</w:t>
            </w:r>
          </w:p>
        </w:tc>
        <w:tc>
          <w:tcPr>
            <w:tcW w:w="992" w:type="dxa"/>
            <w:shd w:val="clear" w:color="auto" w:fill="F2F2F2" w:themeFill="background1" w:themeFillShade="F2"/>
          </w:tcPr>
          <w:p w14:paraId="1FED1D56" w14:textId="687530C9" w:rsidR="00D976FE" w:rsidRPr="007F1131" w:rsidRDefault="00D976FE" w:rsidP="00D976FE">
            <w:pPr>
              <w:pStyle w:val="Tabletext"/>
            </w:pPr>
            <w:r w:rsidRPr="0056786E">
              <w:t>3</w:t>
            </w:r>
          </w:p>
        </w:tc>
        <w:tc>
          <w:tcPr>
            <w:tcW w:w="1043" w:type="dxa"/>
            <w:tcBorders>
              <w:right w:val="single" w:sz="4" w:space="0" w:color="auto"/>
            </w:tcBorders>
            <w:shd w:val="clear" w:color="auto" w:fill="auto"/>
          </w:tcPr>
          <w:p w14:paraId="668B35BF" w14:textId="77777777" w:rsidR="00D976FE" w:rsidRPr="007F1131" w:rsidRDefault="00D976FE" w:rsidP="00D976FE">
            <w:pPr>
              <w:pStyle w:val="Tabletext"/>
            </w:pPr>
          </w:p>
        </w:tc>
      </w:tr>
      <w:tr w:rsidR="00D976FE" w:rsidRPr="006E6B86" w14:paraId="4BCC9C71" w14:textId="77777777" w:rsidTr="00321456">
        <w:trPr>
          <w:trHeight w:val="227"/>
        </w:trPr>
        <w:tc>
          <w:tcPr>
            <w:tcW w:w="1072" w:type="dxa"/>
            <w:tcBorders>
              <w:right w:val="single" w:sz="4" w:space="0" w:color="auto"/>
            </w:tcBorders>
          </w:tcPr>
          <w:p w14:paraId="0A282269" w14:textId="77777777" w:rsidR="00D976FE" w:rsidRPr="007F1131" w:rsidRDefault="00D976FE" w:rsidP="00D976FE">
            <w:pPr>
              <w:pStyle w:val="Tabletext"/>
            </w:pPr>
          </w:p>
        </w:tc>
        <w:tc>
          <w:tcPr>
            <w:tcW w:w="5812" w:type="dxa"/>
            <w:tcBorders>
              <w:left w:val="single" w:sz="4" w:space="0" w:color="auto"/>
            </w:tcBorders>
          </w:tcPr>
          <w:p w14:paraId="40BCD2C3" w14:textId="72DD6B7A" w:rsidR="00D976FE" w:rsidRPr="007F1131" w:rsidRDefault="00D976FE" w:rsidP="00D976FE">
            <w:pPr>
              <w:pStyle w:val="Tabletext"/>
              <w:numPr>
                <w:ilvl w:val="0"/>
                <w:numId w:val="11"/>
              </w:numPr>
              <w:ind w:left="316" w:hanging="284"/>
            </w:pPr>
            <w:r w:rsidRPr="003907DA">
              <w:t>identify dangerous goods and apply procedures to ensure safety and security</w:t>
            </w:r>
          </w:p>
        </w:tc>
        <w:tc>
          <w:tcPr>
            <w:tcW w:w="992" w:type="dxa"/>
            <w:shd w:val="clear" w:color="auto" w:fill="F2F2F2" w:themeFill="background1" w:themeFillShade="F2"/>
          </w:tcPr>
          <w:p w14:paraId="26EE5AA8" w14:textId="33712D12" w:rsidR="00D976FE" w:rsidRPr="007F1131" w:rsidRDefault="00D976FE" w:rsidP="00D976FE">
            <w:pPr>
              <w:pStyle w:val="Tabletext"/>
            </w:pPr>
            <w:r w:rsidRPr="0056786E">
              <w:t>3</w:t>
            </w:r>
          </w:p>
        </w:tc>
        <w:tc>
          <w:tcPr>
            <w:tcW w:w="1043" w:type="dxa"/>
            <w:tcBorders>
              <w:right w:val="single" w:sz="4" w:space="0" w:color="auto"/>
            </w:tcBorders>
            <w:shd w:val="clear" w:color="auto" w:fill="auto"/>
          </w:tcPr>
          <w:p w14:paraId="2118B460" w14:textId="77777777" w:rsidR="00D976FE" w:rsidRPr="007F1131" w:rsidRDefault="00D976FE" w:rsidP="00D976FE">
            <w:pPr>
              <w:pStyle w:val="Tabletext"/>
            </w:pPr>
          </w:p>
        </w:tc>
      </w:tr>
      <w:tr w:rsidR="00D976FE" w:rsidRPr="006E6B86" w14:paraId="752FEDDF" w14:textId="77777777" w:rsidTr="00321456">
        <w:trPr>
          <w:trHeight w:val="227"/>
        </w:trPr>
        <w:tc>
          <w:tcPr>
            <w:tcW w:w="1072" w:type="dxa"/>
            <w:tcBorders>
              <w:right w:val="single" w:sz="4" w:space="0" w:color="auto"/>
            </w:tcBorders>
          </w:tcPr>
          <w:p w14:paraId="64703CE7" w14:textId="17DAC7DC" w:rsidR="00D976FE" w:rsidRPr="007F1131" w:rsidRDefault="00D976FE" w:rsidP="00D976FE">
            <w:pPr>
              <w:pStyle w:val="Tabletext"/>
            </w:pPr>
            <w:r w:rsidRPr="008E2FBA">
              <w:t>A2.5</w:t>
            </w:r>
          </w:p>
        </w:tc>
        <w:tc>
          <w:tcPr>
            <w:tcW w:w="5812" w:type="dxa"/>
            <w:tcBorders>
              <w:left w:val="single" w:sz="4" w:space="0" w:color="auto"/>
            </w:tcBorders>
          </w:tcPr>
          <w:p w14:paraId="40DD6121" w14:textId="3F31FEDD" w:rsidR="00D976FE" w:rsidRPr="007F1131" w:rsidRDefault="00D976FE" w:rsidP="00D976FE">
            <w:pPr>
              <w:pStyle w:val="Tabletext"/>
            </w:pPr>
            <w:r w:rsidRPr="008E2FBA">
              <w:t>Take off aeroplane from ‘short field’</w:t>
            </w:r>
          </w:p>
        </w:tc>
        <w:tc>
          <w:tcPr>
            <w:tcW w:w="992" w:type="dxa"/>
            <w:shd w:val="clear" w:color="auto" w:fill="F2F2F2" w:themeFill="background1" w:themeFillShade="F2"/>
          </w:tcPr>
          <w:p w14:paraId="07E40875" w14:textId="77777777" w:rsidR="00D976FE" w:rsidRPr="007F1131" w:rsidRDefault="00D976FE" w:rsidP="00D976FE">
            <w:pPr>
              <w:pStyle w:val="Tabletext"/>
            </w:pPr>
          </w:p>
        </w:tc>
        <w:tc>
          <w:tcPr>
            <w:tcW w:w="1043" w:type="dxa"/>
            <w:tcBorders>
              <w:right w:val="single" w:sz="4" w:space="0" w:color="auto"/>
            </w:tcBorders>
            <w:shd w:val="clear" w:color="auto" w:fill="F2F2F2" w:themeFill="background1" w:themeFillShade="F2"/>
          </w:tcPr>
          <w:p w14:paraId="52251F55" w14:textId="77777777" w:rsidR="00D976FE" w:rsidRPr="007F1131" w:rsidRDefault="00D976FE" w:rsidP="00D976FE">
            <w:pPr>
              <w:pStyle w:val="Tabletext"/>
            </w:pPr>
          </w:p>
        </w:tc>
      </w:tr>
      <w:tr w:rsidR="00D976FE" w:rsidRPr="006E6B86" w14:paraId="65AE6C53" w14:textId="77777777" w:rsidTr="00321456">
        <w:trPr>
          <w:trHeight w:val="227"/>
        </w:trPr>
        <w:tc>
          <w:tcPr>
            <w:tcW w:w="1072" w:type="dxa"/>
            <w:tcBorders>
              <w:right w:val="single" w:sz="4" w:space="0" w:color="auto"/>
            </w:tcBorders>
          </w:tcPr>
          <w:p w14:paraId="485C4262" w14:textId="77777777" w:rsidR="00D976FE" w:rsidRPr="007F1131" w:rsidRDefault="00D976FE" w:rsidP="00D976FE">
            <w:pPr>
              <w:pStyle w:val="Tabletext"/>
            </w:pPr>
          </w:p>
        </w:tc>
        <w:tc>
          <w:tcPr>
            <w:tcW w:w="5812" w:type="dxa"/>
            <w:tcBorders>
              <w:left w:val="single" w:sz="4" w:space="0" w:color="auto"/>
            </w:tcBorders>
          </w:tcPr>
          <w:p w14:paraId="166B8C23" w14:textId="7C0B4A1C" w:rsidR="00D976FE" w:rsidRPr="007F1131" w:rsidRDefault="00D976FE" w:rsidP="00D976FE">
            <w:pPr>
              <w:pStyle w:val="Tabletext"/>
              <w:numPr>
                <w:ilvl w:val="0"/>
                <w:numId w:val="12"/>
              </w:numPr>
              <w:ind w:left="316" w:hanging="284"/>
            </w:pPr>
            <w:r w:rsidRPr="00457A9D">
              <w:t>calculate take-off and landing performance in accordance with the aeroplane's performance charts</w:t>
            </w:r>
          </w:p>
        </w:tc>
        <w:tc>
          <w:tcPr>
            <w:tcW w:w="992" w:type="dxa"/>
            <w:shd w:val="clear" w:color="auto" w:fill="F2F2F2" w:themeFill="background1" w:themeFillShade="F2"/>
          </w:tcPr>
          <w:p w14:paraId="36EBC8B9" w14:textId="58270E9B" w:rsidR="00D976FE" w:rsidRPr="00D976FE" w:rsidRDefault="00D976FE" w:rsidP="00D976FE">
            <w:pPr>
              <w:pStyle w:val="Tabletext"/>
            </w:pPr>
            <w:r w:rsidRPr="00D976FE">
              <w:t>2</w:t>
            </w:r>
          </w:p>
        </w:tc>
        <w:tc>
          <w:tcPr>
            <w:tcW w:w="1043" w:type="dxa"/>
            <w:tcBorders>
              <w:right w:val="single" w:sz="4" w:space="0" w:color="auto"/>
            </w:tcBorders>
            <w:shd w:val="clear" w:color="auto" w:fill="auto"/>
          </w:tcPr>
          <w:p w14:paraId="0E8028EB" w14:textId="77777777" w:rsidR="00D976FE" w:rsidRPr="007F1131" w:rsidRDefault="00D976FE" w:rsidP="00D976FE">
            <w:pPr>
              <w:pStyle w:val="Tabletext"/>
            </w:pPr>
          </w:p>
        </w:tc>
      </w:tr>
      <w:tr w:rsidR="00D976FE" w:rsidRPr="006E6B86" w14:paraId="12074396" w14:textId="77777777" w:rsidTr="00321456">
        <w:trPr>
          <w:trHeight w:val="227"/>
        </w:trPr>
        <w:tc>
          <w:tcPr>
            <w:tcW w:w="1072" w:type="dxa"/>
            <w:tcBorders>
              <w:right w:val="single" w:sz="4" w:space="0" w:color="auto"/>
            </w:tcBorders>
          </w:tcPr>
          <w:p w14:paraId="067DBAD3" w14:textId="77777777" w:rsidR="00D976FE" w:rsidRPr="007F1131" w:rsidRDefault="00D976FE" w:rsidP="00D976FE">
            <w:pPr>
              <w:pStyle w:val="Tabletext"/>
            </w:pPr>
          </w:p>
        </w:tc>
        <w:tc>
          <w:tcPr>
            <w:tcW w:w="5812" w:type="dxa"/>
            <w:tcBorders>
              <w:left w:val="single" w:sz="4" w:space="0" w:color="auto"/>
            </w:tcBorders>
          </w:tcPr>
          <w:p w14:paraId="2074E268" w14:textId="6D6822A7" w:rsidR="00D976FE" w:rsidRPr="007F1131" w:rsidRDefault="00D976FE" w:rsidP="00D976FE">
            <w:pPr>
              <w:pStyle w:val="Tabletext"/>
              <w:numPr>
                <w:ilvl w:val="0"/>
                <w:numId w:val="12"/>
              </w:numPr>
              <w:ind w:left="316" w:hanging="284"/>
            </w:pPr>
            <w:r w:rsidRPr="00457A9D">
              <w:t>perform take-off aeroplane to achieve the minimum length take-off performance</w:t>
            </w:r>
          </w:p>
        </w:tc>
        <w:tc>
          <w:tcPr>
            <w:tcW w:w="992" w:type="dxa"/>
            <w:shd w:val="clear" w:color="auto" w:fill="F2F2F2" w:themeFill="background1" w:themeFillShade="F2"/>
          </w:tcPr>
          <w:p w14:paraId="3F1E7AA3" w14:textId="4F065269" w:rsidR="00D976FE" w:rsidRPr="00D976FE" w:rsidRDefault="00D976FE" w:rsidP="00D976FE">
            <w:pPr>
              <w:pStyle w:val="Tabletext"/>
            </w:pPr>
            <w:r w:rsidRPr="00D976FE">
              <w:t>2</w:t>
            </w:r>
          </w:p>
        </w:tc>
        <w:tc>
          <w:tcPr>
            <w:tcW w:w="1043" w:type="dxa"/>
            <w:tcBorders>
              <w:right w:val="single" w:sz="4" w:space="0" w:color="auto"/>
            </w:tcBorders>
            <w:shd w:val="clear" w:color="auto" w:fill="auto"/>
          </w:tcPr>
          <w:p w14:paraId="0F53844D" w14:textId="77777777" w:rsidR="00D976FE" w:rsidRPr="007F1131" w:rsidRDefault="00D976FE" w:rsidP="00D976FE">
            <w:pPr>
              <w:pStyle w:val="Tabletext"/>
            </w:pPr>
          </w:p>
        </w:tc>
      </w:tr>
      <w:tr w:rsidR="00D976FE" w:rsidRPr="006E6B86" w14:paraId="77FBCC9E" w14:textId="77777777" w:rsidTr="00321456">
        <w:trPr>
          <w:trHeight w:val="227"/>
        </w:trPr>
        <w:tc>
          <w:tcPr>
            <w:tcW w:w="1072" w:type="dxa"/>
            <w:tcBorders>
              <w:right w:val="single" w:sz="4" w:space="0" w:color="auto"/>
            </w:tcBorders>
          </w:tcPr>
          <w:p w14:paraId="162A6FD5" w14:textId="77777777" w:rsidR="00D976FE" w:rsidRPr="007F1131" w:rsidRDefault="00D976FE" w:rsidP="00D976FE">
            <w:pPr>
              <w:pStyle w:val="Tabletext"/>
            </w:pPr>
          </w:p>
        </w:tc>
        <w:tc>
          <w:tcPr>
            <w:tcW w:w="5812" w:type="dxa"/>
            <w:tcBorders>
              <w:left w:val="single" w:sz="4" w:space="0" w:color="auto"/>
            </w:tcBorders>
          </w:tcPr>
          <w:p w14:paraId="7510F1DA" w14:textId="409455CB" w:rsidR="00D976FE" w:rsidRPr="007F1131" w:rsidRDefault="00D976FE" w:rsidP="00D976FE">
            <w:pPr>
              <w:pStyle w:val="Tabletext"/>
              <w:numPr>
                <w:ilvl w:val="0"/>
                <w:numId w:val="12"/>
              </w:numPr>
              <w:ind w:left="316" w:hanging="284"/>
            </w:pPr>
            <w:r w:rsidRPr="00457A9D">
              <w:t>perform take-off aeroplane to achieve the obstacle clearance parameters</w:t>
            </w:r>
          </w:p>
        </w:tc>
        <w:tc>
          <w:tcPr>
            <w:tcW w:w="992" w:type="dxa"/>
            <w:shd w:val="clear" w:color="auto" w:fill="F2F2F2" w:themeFill="background1" w:themeFillShade="F2"/>
          </w:tcPr>
          <w:p w14:paraId="261B303B" w14:textId="15AC29CF" w:rsidR="00D976FE" w:rsidRPr="00D976FE" w:rsidRDefault="00D976FE" w:rsidP="00D976FE">
            <w:pPr>
              <w:pStyle w:val="Tabletext"/>
            </w:pPr>
            <w:r w:rsidRPr="00D976FE">
              <w:t>2</w:t>
            </w:r>
          </w:p>
        </w:tc>
        <w:tc>
          <w:tcPr>
            <w:tcW w:w="1043" w:type="dxa"/>
            <w:tcBorders>
              <w:right w:val="single" w:sz="4" w:space="0" w:color="auto"/>
            </w:tcBorders>
            <w:shd w:val="clear" w:color="auto" w:fill="auto"/>
          </w:tcPr>
          <w:p w14:paraId="7C1620F8" w14:textId="77777777" w:rsidR="00D976FE" w:rsidRPr="007F1131" w:rsidRDefault="00D976FE" w:rsidP="00D976FE">
            <w:pPr>
              <w:pStyle w:val="Tabletext"/>
            </w:pPr>
          </w:p>
        </w:tc>
      </w:tr>
      <w:tr w:rsidR="00D976FE" w:rsidRPr="006E6B86" w14:paraId="74794E8F" w14:textId="77777777" w:rsidTr="00321456">
        <w:trPr>
          <w:trHeight w:val="227"/>
        </w:trPr>
        <w:tc>
          <w:tcPr>
            <w:tcW w:w="1072" w:type="dxa"/>
            <w:tcBorders>
              <w:right w:val="single" w:sz="4" w:space="0" w:color="auto"/>
            </w:tcBorders>
          </w:tcPr>
          <w:p w14:paraId="7A9E267A" w14:textId="08CCB49B" w:rsidR="00D976FE" w:rsidRPr="007F1131" w:rsidRDefault="00D976FE" w:rsidP="00D976FE">
            <w:pPr>
              <w:pStyle w:val="Tabletext"/>
            </w:pPr>
            <w:r w:rsidRPr="00494D19">
              <w:t>A3.1</w:t>
            </w:r>
          </w:p>
        </w:tc>
        <w:tc>
          <w:tcPr>
            <w:tcW w:w="5812" w:type="dxa"/>
            <w:tcBorders>
              <w:left w:val="single" w:sz="4" w:space="0" w:color="auto"/>
            </w:tcBorders>
          </w:tcPr>
          <w:p w14:paraId="30395FF2" w14:textId="77777777" w:rsidR="00D976FE" w:rsidRPr="00D976FE" w:rsidRDefault="00D976FE" w:rsidP="00D976FE">
            <w:pPr>
              <w:pStyle w:val="Heading3"/>
              <w:rPr>
                <w:sz w:val="20"/>
                <w:szCs w:val="20"/>
              </w:rPr>
            </w:pPr>
            <w:r w:rsidRPr="00D976FE">
              <w:rPr>
                <w:sz w:val="20"/>
                <w:szCs w:val="20"/>
              </w:rPr>
              <w:t>Climb aeroplane</w:t>
            </w:r>
          </w:p>
          <w:p w14:paraId="20370B83" w14:textId="2422A540" w:rsidR="00D976FE" w:rsidRPr="00D976FE" w:rsidRDefault="00D976FE" w:rsidP="00D976FE">
            <w:pPr>
              <w:pStyle w:val="Tabletext"/>
            </w:pPr>
            <w:r w:rsidRPr="00D976FE">
              <w:rPr>
                <w:rStyle w:val="Emphasis"/>
                <w:sz w:val="20"/>
              </w:rPr>
              <w:t>(best angle climb)</w:t>
            </w:r>
          </w:p>
        </w:tc>
        <w:tc>
          <w:tcPr>
            <w:tcW w:w="992" w:type="dxa"/>
            <w:shd w:val="clear" w:color="auto" w:fill="F2F2F2" w:themeFill="background1" w:themeFillShade="F2"/>
          </w:tcPr>
          <w:p w14:paraId="7AC1575C" w14:textId="602A5606" w:rsidR="00D976FE" w:rsidRPr="00D976FE" w:rsidRDefault="00D976FE" w:rsidP="00D976FE">
            <w:pPr>
              <w:pStyle w:val="Tabletext"/>
            </w:pPr>
            <w:r w:rsidRPr="00D976FE">
              <w:t>2</w:t>
            </w:r>
          </w:p>
        </w:tc>
        <w:tc>
          <w:tcPr>
            <w:tcW w:w="1043" w:type="dxa"/>
            <w:tcBorders>
              <w:right w:val="single" w:sz="4" w:space="0" w:color="auto"/>
            </w:tcBorders>
            <w:shd w:val="clear" w:color="auto" w:fill="auto"/>
          </w:tcPr>
          <w:p w14:paraId="66415C28" w14:textId="77777777" w:rsidR="00D976FE" w:rsidRPr="007F1131" w:rsidRDefault="00D976FE" w:rsidP="00D976FE">
            <w:pPr>
              <w:pStyle w:val="Tabletext"/>
            </w:pPr>
          </w:p>
        </w:tc>
      </w:tr>
      <w:tr w:rsidR="00D976FE" w:rsidRPr="006E6B86" w14:paraId="0A3AD9B9" w14:textId="77777777" w:rsidTr="00321456">
        <w:trPr>
          <w:trHeight w:val="227"/>
        </w:trPr>
        <w:tc>
          <w:tcPr>
            <w:tcW w:w="1072" w:type="dxa"/>
            <w:tcBorders>
              <w:right w:val="single" w:sz="4" w:space="0" w:color="auto"/>
            </w:tcBorders>
          </w:tcPr>
          <w:p w14:paraId="429A9A87" w14:textId="533312D9" w:rsidR="00D976FE" w:rsidRPr="007F1131" w:rsidRDefault="00D976FE" w:rsidP="00D976FE">
            <w:pPr>
              <w:pStyle w:val="Tabletext"/>
            </w:pPr>
            <w:r w:rsidRPr="00DC0B54">
              <w:t>A5.1</w:t>
            </w:r>
          </w:p>
        </w:tc>
        <w:tc>
          <w:tcPr>
            <w:tcW w:w="5812" w:type="dxa"/>
            <w:tcBorders>
              <w:left w:val="single" w:sz="4" w:space="0" w:color="auto"/>
            </w:tcBorders>
          </w:tcPr>
          <w:p w14:paraId="6966F389" w14:textId="77777777" w:rsidR="00D976FE" w:rsidRPr="00D976FE" w:rsidRDefault="00D976FE" w:rsidP="00D976FE">
            <w:pPr>
              <w:pStyle w:val="Heading3"/>
              <w:rPr>
                <w:sz w:val="20"/>
                <w:szCs w:val="20"/>
              </w:rPr>
            </w:pPr>
            <w:r w:rsidRPr="00D976FE">
              <w:rPr>
                <w:sz w:val="20"/>
                <w:szCs w:val="20"/>
              </w:rPr>
              <w:t>Enter and recover from stall</w:t>
            </w:r>
          </w:p>
          <w:p w14:paraId="4026F978" w14:textId="2D99AD68" w:rsidR="00D976FE" w:rsidRPr="00D976FE" w:rsidRDefault="00D976FE" w:rsidP="00D976FE">
            <w:pPr>
              <w:pStyle w:val="Tabletext"/>
            </w:pPr>
            <w:r w:rsidRPr="00D976FE">
              <w:rPr>
                <w:rStyle w:val="Emphasis"/>
                <w:sz w:val="20"/>
              </w:rPr>
              <w:t>(revise incipient stall, stall with full power, climbing, descending, turning, simulated partial &amp; complete engine failure configurations)</w:t>
            </w:r>
          </w:p>
        </w:tc>
        <w:tc>
          <w:tcPr>
            <w:tcW w:w="992" w:type="dxa"/>
            <w:shd w:val="clear" w:color="auto" w:fill="F2F2F2" w:themeFill="background1" w:themeFillShade="F2"/>
          </w:tcPr>
          <w:p w14:paraId="323D54ED" w14:textId="7B9E3210" w:rsidR="00D976FE" w:rsidRPr="007F1131" w:rsidRDefault="00D976FE" w:rsidP="00D976FE">
            <w:pPr>
              <w:pStyle w:val="Tabletext"/>
            </w:pPr>
            <w:r w:rsidRPr="0073455F">
              <w:t>2</w:t>
            </w:r>
          </w:p>
        </w:tc>
        <w:tc>
          <w:tcPr>
            <w:tcW w:w="1043" w:type="dxa"/>
            <w:tcBorders>
              <w:right w:val="single" w:sz="4" w:space="0" w:color="auto"/>
            </w:tcBorders>
            <w:shd w:val="clear" w:color="auto" w:fill="auto"/>
          </w:tcPr>
          <w:p w14:paraId="75EFC3E3" w14:textId="77777777" w:rsidR="00D976FE" w:rsidRPr="007F1131" w:rsidRDefault="00D976FE" w:rsidP="00D976FE">
            <w:pPr>
              <w:pStyle w:val="Tabletext"/>
            </w:pPr>
          </w:p>
        </w:tc>
      </w:tr>
      <w:tr w:rsidR="00D976FE" w:rsidRPr="006E6B86" w14:paraId="56EC40C2" w14:textId="77777777" w:rsidTr="00321456">
        <w:trPr>
          <w:trHeight w:val="227"/>
        </w:trPr>
        <w:tc>
          <w:tcPr>
            <w:tcW w:w="1072" w:type="dxa"/>
            <w:tcBorders>
              <w:right w:val="single" w:sz="4" w:space="0" w:color="auto"/>
            </w:tcBorders>
          </w:tcPr>
          <w:p w14:paraId="74A2F21D" w14:textId="7EF3945B" w:rsidR="00D976FE" w:rsidRPr="007F1131" w:rsidRDefault="00D976FE" w:rsidP="00D976FE">
            <w:pPr>
              <w:pStyle w:val="Tabletext"/>
            </w:pPr>
            <w:r w:rsidRPr="000B2F2E">
              <w:lastRenderedPageBreak/>
              <w:t>A5.2</w:t>
            </w:r>
          </w:p>
        </w:tc>
        <w:tc>
          <w:tcPr>
            <w:tcW w:w="5812" w:type="dxa"/>
            <w:tcBorders>
              <w:left w:val="single" w:sz="4" w:space="0" w:color="auto"/>
            </w:tcBorders>
          </w:tcPr>
          <w:p w14:paraId="2A2F2AD6" w14:textId="618F73B3" w:rsidR="00D976FE" w:rsidRPr="00D976FE" w:rsidRDefault="00D976FE" w:rsidP="00D976FE">
            <w:pPr>
              <w:pStyle w:val="Tabletext"/>
            </w:pPr>
            <w:r w:rsidRPr="00FD4891">
              <w:t xml:space="preserve">Avoid </w:t>
            </w:r>
            <w:r w:rsidRPr="00D976FE">
              <w:t>spin</w:t>
            </w:r>
          </w:p>
        </w:tc>
        <w:tc>
          <w:tcPr>
            <w:tcW w:w="992" w:type="dxa"/>
            <w:shd w:val="clear" w:color="auto" w:fill="F2F2F2" w:themeFill="background1" w:themeFillShade="F2"/>
          </w:tcPr>
          <w:p w14:paraId="6E8B2796" w14:textId="77777777" w:rsidR="00D976FE" w:rsidRPr="007F1131" w:rsidRDefault="00D976FE" w:rsidP="00D976FE">
            <w:pPr>
              <w:pStyle w:val="Tabletext"/>
            </w:pPr>
          </w:p>
        </w:tc>
        <w:tc>
          <w:tcPr>
            <w:tcW w:w="1043" w:type="dxa"/>
            <w:tcBorders>
              <w:right w:val="single" w:sz="4" w:space="0" w:color="auto"/>
            </w:tcBorders>
            <w:shd w:val="clear" w:color="auto" w:fill="auto"/>
          </w:tcPr>
          <w:p w14:paraId="6B7A8925" w14:textId="77777777" w:rsidR="00D976FE" w:rsidRPr="007F1131" w:rsidRDefault="00D976FE" w:rsidP="00D976FE">
            <w:pPr>
              <w:pStyle w:val="Tabletext"/>
            </w:pPr>
          </w:p>
        </w:tc>
      </w:tr>
      <w:tr w:rsidR="00D976FE" w:rsidRPr="006E6B86" w14:paraId="05923E42" w14:textId="77777777" w:rsidTr="00321456">
        <w:trPr>
          <w:trHeight w:val="227"/>
        </w:trPr>
        <w:tc>
          <w:tcPr>
            <w:tcW w:w="1072" w:type="dxa"/>
            <w:tcBorders>
              <w:right w:val="single" w:sz="4" w:space="0" w:color="auto"/>
            </w:tcBorders>
          </w:tcPr>
          <w:p w14:paraId="287338F7" w14:textId="5756719E" w:rsidR="00D976FE" w:rsidRPr="007F1131" w:rsidRDefault="00D976FE" w:rsidP="00D976FE">
            <w:pPr>
              <w:pStyle w:val="Tabletext"/>
            </w:pPr>
            <w:r w:rsidRPr="00E36092">
              <w:t>A5.3</w:t>
            </w:r>
          </w:p>
        </w:tc>
        <w:tc>
          <w:tcPr>
            <w:tcW w:w="5812" w:type="dxa"/>
            <w:tcBorders>
              <w:left w:val="single" w:sz="4" w:space="0" w:color="auto"/>
            </w:tcBorders>
          </w:tcPr>
          <w:p w14:paraId="675D1A85" w14:textId="2A51A134" w:rsidR="00D976FE" w:rsidRPr="00D976FE" w:rsidRDefault="00D976FE" w:rsidP="00D976FE">
            <w:pPr>
              <w:pStyle w:val="Tabletext"/>
            </w:pPr>
            <w:r w:rsidRPr="00D976FE">
              <w:t>Turn aeroplane steeply</w:t>
            </w:r>
          </w:p>
        </w:tc>
        <w:tc>
          <w:tcPr>
            <w:tcW w:w="992" w:type="dxa"/>
            <w:shd w:val="clear" w:color="auto" w:fill="F2F2F2" w:themeFill="background1" w:themeFillShade="F2"/>
          </w:tcPr>
          <w:p w14:paraId="79CF4265" w14:textId="18A20376" w:rsidR="00D976FE" w:rsidRPr="00321456" w:rsidRDefault="00D976FE" w:rsidP="00D976FE">
            <w:pPr>
              <w:pStyle w:val="Tabletext"/>
            </w:pPr>
            <w:r w:rsidRPr="00321456">
              <w:t>2</w:t>
            </w:r>
          </w:p>
        </w:tc>
        <w:tc>
          <w:tcPr>
            <w:tcW w:w="1043" w:type="dxa"/>
            <w:tcBorders>
              <w:right w:val="single" w:sz="4" w:space="0" w:color="auto"/>
            </w:tcBorders>
            <w:shd w:val="clear" w:color="auto" w:fill="auto"/>
          </w:tcPr>
          <w:p w14:paraId="1F3313FB" w14:textId="77777777" w:rsidR="00D976FE" w:rsidRPr="007F1131" w:rsidRDefault="00D976FE" w:rsidP="00D976FE">
            <w:pPr>
              <w:pStyle w:val="Tabletext"/>
            </w:pPr>
          </w:p>
        </w:tc>
      </w:tr>
      <w:tr w:rsidR="00D976FE" w:rsidRPr="006E6B86" w14:paraId="4F212408" w14:textId="77777777" w:rsidTr="00321456">
        <w:trPr>
          <w:trHeight w:val="227"/>
        </w:trPr>
        <w:tc>
          <w:tcPr>
            <w:tcW w:w="1072" w:type="dxa"/>
            <w:tcBorders>
              <w:right w:val="single" w:sz="4" w:space="0" w:color="auto"/>
            </w:tcBorders>
          </w:tcPr>
          <w:p w14:paraId="079E983B" w14:textId="1A6B88DB" w:rsidR="00D976FE" w:rsidRPr="007F1131" w:rsidRDefault="00D976FE" w:rsidP="00D976FE">
            <w:pPr>
              <w:pStyle w:val="Tabletext"/>
            </w:pPr>
            <w:r w:rsidRPr="00DC669D">
              <w:t>A5.4</w:t>
            </w:r>
          </w:p>
        </w:tc>
        <w:tc>
          <w:tcPr>
            <w:tcW w:w="5812" w:type="dxa"/>
            <w:tcBorders>
              <w:left w:val="single" w:sz="4" w:space="0" w:color="auto"/>
            </w:tcBorders>
          </w:tcPr>
          <w:p w14:paraId="6A42D557" w14:textId="2A6DFBDF" w:rsidR="00D976FE" w:rsidRPr="00D976FE" w:rsidRDefault="00D976FE" w:rsidP="00D976FE">
            <w:pPr>
              <w:pStyle w:val="Tabletext"/>
            </w:pPr>
            <w:r w:rsidRPr="00D976FE">
              <w:t>Sideslip aeroplane (where flight manual permits)</w:t>
            </w:r>
          </w:p>
        </w:tc>
        <w:tc>
          <w:tcPr>
            <w:tcW w:w="992" w:type="dxa"/>
            <w:shd w:val="clear" w:color="auto" w:fill="F2F2F2" w:themeFill="background1" w:themeFillShade="F2"/>
          </w:tcPr>
          <w:p w14:paraId="20FF5681" w14:textId="58646A55" w:rsidR="00D976FE" w:rsidRPr="00321456" w:rsidRDefault="00D976FE" w:rsidP="00D976FE">
            <w:pPr>
              <w:pStyle w:val="Tabletext"/>
            </w:pPr>
            <w:r w:rsidRPr="00321456">
              <w:t>2</w:t>
            </w:r>
          </w:p>
        </w:tc>
        <w:tc>
          <w:tcPr>
            <w:tcW w:w="1043" w:type="dxa"/>
            <w:tcBorders>
              <w:right w:val="single" w:sz="4" w:space="0" w:color="auto"/>
            </w:tcBorders>
            <w:shd w:val="clear" w:color="auto" w:fill="auto"/>
          </w:tcPr>
          <w:p w14:paraId="7EA65BEA" w14:textId="77777777" w:rsidR="00D976FE" w:rsidRPr="007F1131" w:rsidRDefault="00D976FE" w:rsidP="00D976FE">
            <w:pPr>
              <w:pStyle w:val="Tabletext"/>
            </w:pPr>
          </w:p>
        </w:tc>
      </w:tr>
      <w:tr w:rsidR="00321456" w:rsidRPr="006E6B86" w14:paraId="2B26E9CB" w14:textId="77777777" w:rsidTr="00321456">
        <w:trPr>
          <w:trHeight w:val="227"/>
        </w:trPr>
        <w:tc>
          <w:tcPr>
            <w:tcW w:w="1072" w:type="dxa"/>
            <w:tcBorders>
              <w:right w:val="single" w:sz="4" w:space="0" w:color="auto"/>
            </w:tcBorders>
          </w:tcPr>
          <w:p w14:paraId="070651D6" w14:textId="452CB9F4" w:rsidR="00321456" w:rsidRPr="007F1131" w:rsidRDefault="00321456" w:rsidP="00321456">
            <w:pPr>
              <w:pStyle w:val="Tabletext"/>
            </w:pPr>
            <w:r w:rsidRPr="009772B2">
              <w:t>A6.3</w:t>
            </w:r>
          </w:p>
        </w:tc>
        <w:tc>
          <w:tcPr>
            <w:tcW w:w="5812" w:type="dxa"/>
            <w:tcBorders>
              <w:left w:val="single" w:sz="4" w:space="0" w:color="auto"/>
            </w:tcBorders>
          </w:tcPr>
          <w:p w14:paraId="2A9B831C" w14:textId="77777777" w:rsidR="00321456" w:rsidRDefault="00321456" w:rsidP="00321456">
            <w:pPr>
              <w:pStyle w:val="Tabletext"/>
            </w:pPr>
            <w:r w:rsidRPr="009772B2">
              <w:t xml:space="preserve">Perform forced landing (simulated) </w:t>
            </w:r>
          </w:p>
          <w:p w14:paraId="187E451A" w14:textId="7DC5DC25" w:rsidR="00321456" w:rsidRPr="00321456" w:rsidRDefault="00321456" w:rsidP="00321456">
            <w:pPr>
              <w:pStyle w:val="Tabletext"/>
              <w:rPr>
                <w:i/>
                <w:iCs/>
              </w:rPr>
            </w:pPr>
            <w:r w:rsidRPr="00321456">
              <w:rPr>
                <w:i/>
                <w:iCs/>
              </w:rPr>
              <w:t>(revise simulated partial engine failure)</w:t>
            </w:r>
          </w:p>
        </w:tc>
        <w:tc>
          <w:tcPr>
            <w:tcW w:w="992" w:type="dxa"/>
            <w:shd w:val="clear" w:color="auto" w:fill="F2F2F2" w:themeFill="background1" w:themeFillShade="F2"/>
          </w:tcPr>
          <w:p w14:paraId="3F2DBF6D" w14:textId="66584F99" w:rsidR="00321456" w:rsidRPr="007F1131" w:rsidRDefault="00321456" w:rsidP="00321456">
            <w:pPr>
              <w:pStyle w:val="Tabletext"/>
            </w:pPr>
            <w:r w:rsidRPr="009772B2">
              <w:t>2</w:t>
            </w:r>
          </w:p>
        </w:tc>
        <w:tc>
          <w:tcPr>
            <w:tcW w:w="1043" w:type="dxa"/>
            <w:tcBorders>
              <w:right w:val="single" w:sz="4" w:space="0" w:color="auto"/>
            </w:tcBorders>
            <w:shd w:val="clear" w:color="auto" w:fill="auto"/>
          </w:tcPr>
          <w:p w14:paraId="59158F4A" w14:textId="77777777" w:rsidR="00321456" w:rsidRPr="007F1131" w:rsidRDefault="00321456" w:rsidP="00321456">
            <w:pPr>
              <w:pStyle w:val="Tabletext"/>
            </w:pPr>
          </w:p>
        </w:tc>
      </w:tr>
      <w:tr w:rsidR="00321456" w:rsidRPr="006E6B86" w14:paraId="320CACC1" w14:textId="77777777" w:rsidTr="00321456">
        <w:trPr>
          <w:trHeight w:val="227"/>
        </w:trPr>
        <w:tc>
          <w:tcPr>
            <w:tcW w:w="1072" w:type="dxa"/>
            <w:tcBorders>
              <w:right w:val="single" w:sz="4" w:space="0" w:color="auto"/>
            </w:tcBorders>
          </w:tcPr>
          <w:p w14:paraId="30BA259B" w14:textId="4452F436" w:rsidR="00321456" w:rsidRPr="007F1131" w:rsidRDefault="00321456" w:rsidP="00321456">
            <w:pPr>
              <w:pStyle w:val="Tabletext"/>
            </w:pPr>
            <w:r w:rsidRPr="009772B2">
              <w:t>A6.5</w:t>
            </w:r>
          </w:p>
        </w:tc>
        <w:tc>
          <w:tcPr>
            <w:tcW w:w="5812" w:type="dxa"/>
            <w:tcBorders>
              <w:left w:val="single" w:sz="4" w:space="0" w:color="auto"/>
            </w:tcBorders>
          </w:tcPr>
          <w:p w14:paraId="3AB34205" w14:textId="77777777" w:rsidR="00321456" w:rsidRDefault="00321456" w:rsidP="00321456">
            <w:pPr>
              <w:pStyle w:val="Tabletext"/>
            </w:pPr>
            <w:r w:rsidRPr="009772B2">
              <w:t xml:space="preserve">Manage other abnormal situations (simulated) </w:t>
            </w:r>
          </w:p>
          <w:p w14:paraId="70417C27" w14:textId="7C2BE313" w:rsidR="00321456" w:rsidRPr="00321456" w:rsidRDefault="00321456" w:rsidP="00321456">
            <w:pPr>
              <w:pStyle w:val="Tabletext"/>
              <w:rPr>
                <w:i/>
                <w:iCs/>
              </w:rPr>
            </w:pPr>
            <w:r w:rsidRPr="00321456">
              <w:rPr>
                <w:i/>
                <w:iCs/>
              </w:rPr>
              <w:t>(e.g. simulated electrical failure)</w:t>
            </w:r>
          </w:p>
        </w:tc>
        <w:tc>
          <w:tcPr>
            <w:tcW w:w="992" w:type="dxa"/>
            <w:shd w:val="clear" w:color="auto" w:fill="F2F2F2" w:themeFill="background1" w:themeFillShade="F2"/>
          </w:tcPr>
          <w:p w14:paraId="1B44E400" w14:textId="30C77069" w:rsidR="00321456" w:rsidRPr="007F1131" w:rsidRDefault="00321456" w:rsidP="00321456">
            <w:pPr>
              <w:pStyle w:val="Tabletext"/>
            </w:pPr>
            <w:r w:rsidRPr="009772B2">
              <w:t>3</w:t>
            </w:r>
          </w:p>
        </w:tc>
        <w:tc>
          <w:tcPr>
            <w:tcW w:w="1043" w:type="dxa"/>
            <w:tcBorders>
              <w:right w:val="single" w:sz="4" w:space="0" w:color="auto"/>
            </w:tcBorders>
            <w:shd w:val="clear" w:color="auto" w:fill="auto"/>
          </w:tcPr>
          <w:p w14:paraId="3CEB82FB" w14:textId="77777777" w:rsidR="00321456" w:rsidRPr="007F1131" w:rsidRDefault="00321456" w:rsidP="00321456">
            <w:pPr>
              <w:pStyle w:val="Tabletext"/>
            </w:pPr>
          </w:p>
        </w:tc>
      </w:tr>
      <w:tr w:rsidR="00321456" w:rsidRPr="006E6B86" w14:paraId="3E1CE2BB" w14:textId="77777777" w:rsidTr="00321456">
        <w:trPr>
          <w:trHeight w:val="227"/>
        </w:trPr>
        <w:tc>
          <w:tcPr>
            <w:tcW w:w="1072" w:type="dxa"/>
            <w:tcBorders>
              <w:right w:val="single" w:sz="4" w:space="0" w:color="auto"/>
            </w:tcBorders>
          </w:tcPr>
          <w:p w14:paraId="5A474D0A" w14:textId="30E04C7E" w:rsidR="00321456" w:rsidRPr="007F1131" w:rsidRDefault="00321456" w:rsidP="00321456">
            <w:pPr>
              <w:pStyle w:val="Tabletext"/>
            </w:pPr>
            <w:r w:rsidRPr="009772B2">
              <w:t>A6.6</w:t>
            </w:r>
          </w:p>
        </w:tc>
        <w:tc>
          <w:tcPr>
            <w:tcW w:w="5812" w:type="dxa"/>
            <w:tcBorders>
              <w:left w:val="single" w:sz="4" w:space="0" w:color="auto"/>
            </w:tcBorders>
          </w:tcPr>
          <w:p w14:paraId="74D206B3" w14:textId="77777777" w:rsidR="00321456" w:rsidRDefault="00321456" w:rsidP="00321456">
            <w:pPr>
              <w:pStyle w:val="Tabletext"/>
            </w:pPr>
            <w:r w:rsidRPr="009772B2">
              <w:t>Recover from unusual flight attitudes</w:t>
            </w:r>
          </w:p>
          <w:p w14:paraId="7C636547" w14:textId="1AA631D2" w:rsidR="00321456" w:rsidRPr="00321456" w:rsidRDefault="00321456" w:rsidP="00321456">
            <w:pPr>
              <w:pStyle w:val="Tabletext"/>
              <w:rPr>
                <w:i/>
                <w:iCs/>
              </w:rPr>
            </w:pPr>
            <w:r w:rsidRPr="00321456">
              <w:rPr>
                <w:i/>
                <w:iCs/>
              </w:rPr>
              <w:t>(nose-high and nose-low)</w:t>
            </w:r>
          </w:p>
        </w:tc>
        <w:tc>
          <w:tcPr>
            <w:tcW w:w="992" w:type="dxa"/>
            <w:shd w:val="clear" w:color="auto" w:fill="F2F2F2" w:themeFill="background1" w:themeFillShade="F2"/>
          </w:tcPr>
          <w:p w14:paraId="0C313D2C" w14:textId="17B16166" w:rsidR="00321456" w:rsidRPr="007F1131" w:rsidRDefault="00321456" w:rsidP="00321456">
            <w:pPr>
              <w:pStyle w:val="Tabletext"/>
            </w:pPr>
            <w:r w:rsidRPr="009772B2">
              <w:t>2</w:t>
            </w:r>
          </w:p>
        </w:tc>
        <w:tc>
          <w:tcPr>
            <w:tcW w:w="1043" w:type="dxa"/>
            <w:tcBorders>
              <w:right w:val="single" w:sz="4" w:space="0" w:color="auto"/>
            </w:tcBorders>
            <w:shd w:val="clear" w:color="auto" w:fill="auto"/>
          </w:tcPr>
          <w:p w14:paraId="58047582" w14:textId="77777777" w:rsidR="00321456" w:rsidRPr="007F1131" w:rsidRDefault="00321456" w:rsidP="00321456">
            <w:pPr>
              <w:pStyle w:val="Tabletext"/>
            </w:pPr>
          </w:p>
        </w:tc>
      </w:tr>
      <w:tr w:rsidR="00321456" w:rsidRPr="006E6B86" w14:paraId="04C79EDC" w14:textId="77777777" w:rsidTr="00321456">
        <w:trPr>
          <w:trHeight w:val="227"/>
        </w:trPr>
        <w:tc>
          <w:tcPr>
            <w:tcW w:w="1072" w:type="dxa"/>
            <w:tcBorders>
              <w:right w:val="single" w:sz="4" w:space="0" w:color="auto"/>
            </w:tcBorders>
          </w:tcPr>
          <w:p w14:paraId="05410344" w14:textId="78EE8D71" w:rsidR="00321456" w:rsidRPr="007F1131" w:rsidRDefault="00321456" w:rsidP="00321456">
            <w:pPr>
              <w:pStyle w:val="Tabletext"/>
            </w:pPr>
            <w:r w:rsidRPr="009772B2">
              <w:t>C4.2</w:t>
            </w:r>
          </w:p>
        </w:tc>
        <w:tc>
          <w:tcPr>
            <w:tcW w:w="5812" w:type="dxa"/>
            <w:tcBorders>
              <w:left w:val="single" w:sz="4" w:space="0" w:color="auto"/>
            </w:tcBorders>
          </w:tcPr>
          <w:p w14:paraId="2A26FF60" w14:textId="72B5245B" w:rsidR="00321456" w:rsidRPr="007F1131" w:rsidRDefault="00321456" w:rsidP="00321456">
            <w:pPr>
              <w:pStyle w:val="Tabletext"/>
            </w:pPr>
            <w:r w:rsidRPr="009772B2">
              <w:t>Manage fuel system</w:t>
            </w:r>
          </w:p>
        </w:tc>
        <w:tc>
          <w:tcPr>
            <w:tcW w:w="992" w:type="dxa"/>
            <w:shd w:val="clear" w:color="auto" w:fill="F2F2F2" w:themeFill="background1" w:themeFillShade="F2"/>
          </w:tcPr>
          <w:p w14:paraId="351FDE24" w14:textId="77777777" w:rsidR="00321456" w:rsidRPr="007F1131" w:rsidRDefault="00321456" w:rsidP="00321456">
            <w:pPr>
              <w:pStyle w:val="Tabletext"/>
            </w:pPr>
          </w:p>
        </w:tc>
        <w:tc>
          <w:tcPr>
            <w:tcW w:w="1043" w:type="dxa"/>
            <w:tcBorders>
              <w:right w:val="single" w:sz="4" w:space="0" w:color="auto"/>
            </w:tcBorders>
            <w:shd w:val="clear" w:color="auto" w:fill="F2F2F2" w:themeFill="background1" w:themeFillShade="F2"/>
          </w:tcPr>
          <w:p w14:paraId="2299E3DF" w14:textId="77777777" w:rsidR="00321456" w:rsidRPr="007F1131" w:rsidRDefault="00321456" w:rsidP="00321456">
            <w:pPr>
              <w:pStyle w:val="Tabletext"/>
            </w:pPr>
          </w:p>
        </w:tc>
      </w:tr>
      <w:tr w:rsidR="00321456" w:rsidRPr="006E6B86" w14:paraId="5BEFE272" w14:textId="77777777" w:rsidTr="00321456">
        <w:trPr>
          <w:trHeight w:val="227"/>
        </w:trPr>
        <w:tc>
          <w:tcPr>
            <w:tcW w:w="1072" w:type="dxa"/>
            <w:tcBorders>
              <w:right w:val="single" w:sz="4" w:space="0" w:color="auto"/>
            </w:tcBorders>
          </w:tcPr>
          <w:p w14:paraId="6A5AA4D0" w14:textId="1B521A1F" w:rsidR="00321456" w:rsidRPr="007F1131" w:rsidRDefault="00321456" w:rsidP="00321456">
            <w:pPr>
              <w:pStyle w:val="Tabletext"/>
            </w:pPr>
          </w:p>
        </w:tc>
        <w:tc>
          <w:tcPr>
            <w:tcW w:w="5812" w:type="dxa"/>
            <w:tcBorders>
              <w:left w:val="single" w:sz="4" w:space="0" w:color="auto"/>
            </w:tcBorders>
          </w:tcPr>
          <w:p w14:paraId="3271A52B" w14:textId="0BFD828B" w:rsidR="00321456" w:rsidRPr="007F1131" w:rsidRDefault="00321456" w:rsidP="00321456">
            <w:pPr>
              <w:pStyle w:val="Tabletext"/>
              <w:numPr>
                <w:ilvl w:val="0"/>
                <w:numId w:val="13"/>
              </w:numPr>
              <w:ind w:left="316" w:hanging="284"/>
            </w:pPr>
            <w:r w:rsidRPr="009772B2">
              <w:t>accurately maintain fuel log</w:t>
            </w:r>
          </w:p>
        </w:tc>
        <w:tc>
          <w:tcPr>
            <w:tcW w:w="992" w:type="dxa"/>
            <w:shd w:val="clear" w:color="auto" w:fill="F2F2F2" w:themeFill="background1" w:themeFillShade="F2"/>
          </w:tcPr>
          <w:p w14:paraId="4CDA21C9" w14:textId="1785CC17" w:rsidR="00321456" w:rsidRPr="007F1131" w:rsidRDefault="00321456" w:rsidP="00321456">
            <w:pPr>
              <w:pStyle w:val="Tabletext"/>
            </w:pPr>
            <w:r w:rsidRPr="009772B2">
              <w:t>3</w:t>
            </w:r>
          </w:p>
        </w:tc>
        <w:tc>
          <w:tcPr>
            <w:tcW w:w="1043" w:type="dxa"/>
            <w:tcBorders>
              <w:right w:val="single" w:sz="4" w:space="0" w:color="auto"/>
            </w:tcBorders>
            <w:shd w:val="clear" w:color="auto" w:fill="auto"/>
          </w:tcPr>
          <w:p w14:paraId="674EFA94" w14:textId="77777777" w:rsidR="00321456" w:rsidRPr="007F1131" w:rsidRDefault="00321456" w:rsidP="00321456">
            <w:pPr>
              <w:pStyle w:val="Tabletext"/>
            </w:pPr>
          </w:p>
        </w:tc>
      </w:tr>
      <w:tr w:rsidR="00321456" w:rsidRPr="006E6B86" w14:paraId="13A8DD76" w14:textId="77777777" w:rsidTr="00321456">
        <w:trPr>
          <w:trHeight w:val="227"/>
        </w:trPr>
        <w:tc>
          <w:tcPr>
            <w:tcW w:w="1072" w:type="dxa"/>
            <w:tcBorders>
              <w:right w:val="single" w:sz="4" w:space="0" w:color="auto"/>
            </w:tcBorders>
          </w:tcPr>
          <w:p w14:paraId="3FB31476" w14:textId="37C0E5CA" w:rsidR="00321456" w:rsidRPr="007F1131" w:rsidRDefault="00321456" w:rsidP="00321456">
            <w:pPr>
              <w:pStyle w:val="Tabletext"/>
            </w:pPr>
          </w:p>
        </w:tc>
        <w:tc>
          <w:tcPr>
            <w:tcW w:w="5812" w:type="dxa"/>
            <w:tcBorders>
              <w:left w:val="single" w:sz="4" w:space="0" w:color="auto"/>
            </w:tcBorders>
          </w:tcPr>
          <w:p w14:paraId="5424CA9B" w14:textId="4AF7859E" w:rsidR="00321456" w:rsidRPr="007F1131" w:rsidRDefault="00321456" w:rsidP="00321456">
            <w:pPr>
              <w:pStyle w:val="Tabletext"/>
              <w:numPr>
                <w:ilvl w:val="0"/>
                <w:numId w:val="13"/>
              </w:numPr>
              <w:ind w:left="316" w:hanging="284"/>
            </w:pPr>
            <w:r w:rsidRPr="009772B2">
              <w:t>calculate and state endurance at any point during flight</w:t>
            </w:r>
          </w:p>
        </w:tc>
        <w:tc>
          <w:tcPr>
            <w:tcW w:w="992" w:type="dxa"/>
            <w:shd w:val="clear" w:color="auto" w:fill="F2F2F2" w:themeFill="background1" w:themeFillShade="F2"/>
          </w:tcPr>
          <w:p w14:paraId="227D910D" w14:textId="14CDD8D8" w:rsidR="00321456" w:rsidRPr="007F1131" w:rsidRDefault="00321456" w:rsidP="00321456">
            <w:pPr>
              <w:pStyle w:val="Tabletext"/>
            </w:pPr>
            <w:r w:rsidRPr="009772B2">
              <w:t>3</w:t>
            </w:r>
          </w:p>
        </w:tc>
        <w:tc>
          <w:tcPr>
            <w:tcW w:w="1043" w:type="dxa"/>
            <w:tcBorders>
              <w:right w:val="single" w:sz="4" w:space="0" w:color="auto"/>
            </w:tcBorders>
            <w:shd w:val="clear" w:color="auto" w:fill="auto"/>
          </w:tcPr>
          <w:p w14:paraId="4632530C" w14:textId="77777777" w:rsidR="00321456" w:rsidRPr="007F1131" w:rsidRDefault="00321456" w:rsidP="00321456">
            <w:pPr>
              <w:pStyle w:val="Tabletext"/>
            </w:pPr>
          </w:p>
        </w:tc>
      </w:tr>
      <w:tr w:rsidR="00321456" w:rsidRPr="006E6B86" w14:paraId="418864B9" w14:textId="77777777" w:rsidTr="00321456">
        <w:trPr>
          <w:trHeight w:val="227"/>
        </w:trPr>
        <w:tc>
          <w:tcPr>
            <w:tcW w:w="1072" w:type="dxa"/>
            <w:tcBorders>
              <w:right w:val="single" w:sz="4" w:space="0" w:color="auto"/>
            </w:tcBorders>
          </w:tcPr>
          <w:p w14:paraId="51AEF7C9" w14:textId="7E3C37A4" w:rsidR="00321456" w:rsidRPr="007F1131" w:rsidRDefault="00321456" w:rsidP="00321456">
            <w:pPr>
              <w:pStyle w:val="Tabletext"/>
            </w:pPr>
          </w:p>
        </w:tc>
        <w:tc>
          <w:tcPr>
            <w:tcW w:w="5812" w:type="dxa"/>
            <w:tcBorders>
              <w:left w:val="single" w:sz="4" w:space="0" w:color="auto"/>
            </w:tcBorders>
          </w:tcPr>
          <w:p w14:paraId="4064CDA2" w14:textId="20412531" w:rsidR="00321456" w:rsidRPr="007F1131" w:rsidRDefault="00321456" w:rsidP="00321456">
            <w:pPr>
              <w:pStyle w:val="Tabletext"/>
              <w:numPr>
                <w:ilvl w:val="0"/>
                <w:numId w:val="13"/>
              </w:numPr>
              <w:ind w:left="316" w:hanging="284"/>
            </w:pPr>
            <w:r w:rsidRPr="009772B2">
              <w:t>configure the aircraft correctly to achieve best endurance performance and correctly calculate the revised operational endurance</w:t>
            </w:r>
          </w:p>
        </w:tc>
        <w:tc>
          <w:tcPr>
            <w:tcW w:w="992" w:type="dxa"/>
            <w:shd w:val="clear" w:color="auto" w:fill="F2F2F2" w:themeFill="background1" w:themeFillShade="F2"/>
          </w:tcPr>
          <w:p w14:paraId="7631A41A" w14:textId="7E3C9AD8" w:rsidR="00321456" w:rsidRPr="007F1131" w:rsidRDefault="00321456" w:rsidP="00321456">
            <w:pPr>
              <w:pStyle w:val="Tabletext"/>
            </w:pPr>
            <w:r w:rsidRPr="009772B2">
              <w:t>3</w:t>
            </w:r>
          </w:p>
        </w:tc>
        <w:tc>
          <w:tcPr>
            <w:tcW w:w="1043" w:type="dxa"/>
            <w:tcBorders>
              <w:right w:val="single" w:sz="4" w:space="0" w:color="auto"/>
            </w:tcBorders>
            <w:shd w:val="clear" w:color="auto" w:fill="auto"/>
          </w:tcPr>
          <w:p w14:paraId="69717AFE" w14:textId="77777777" w:rsidR="00321456" w:rsidRPr="007F1131" w:rsidRDefault="00321456" w:rsidP="00321456">
            <w:pPr>
              <w:pStyle w:val="Tabletext"/>
            </w:pPr>
          </w:p>
        </w:tc>
      </w:tr>
      <w:tr w:rsidR="00321456" w:rsidRPr="006E6B86" w14:paraId="234FA7E1" w14:textId="77777777" w:rsidTr="00321456">
        <w:trPr>
          <w:trHeight w:val="227"/>
        </w:trPr>
        <w:tc>
          <w:tcPr>
            <w:tcW w:w="1072" w:type="dxa"/>
            <w:tcBorders>
              <w:right w:val="single" w:sz="4" w:space="0" w:color="auto"/>
            </w:tcBorders>
          </w:tcPr>
          <w:p w14:paraId="15D88F39" w14:textId="760D4CB2" w:rsidR="00321456" w:rsidRPr="007F1131" w:rsidRDefault="00321456" w:rsidP="00321456">
            <w:pPr>
              <w:pStyle w:val="Tabletext"/>
            </w:pPr>
            <w:r w:rsidRPr="009772B2">
              <w:t>A4.5</w:t>
            </w:r>
          </w:p>
        </w:tc>
        <w:tc>
          <w:tcPr>
            <w:tcW w:w="5812" w:type="dxa"/>
            <w:tcBorders>
              <w:left w:val="single" w:sz="4" w:space="0" w:color="auto"/>
            </w:tcBorders>
          </w:tcPr>
          <w:p w14:paraId="2FFB2AAA" w14:textId="77444F28" w:rsidR="00321456" w:rsidRPr="007F1131" w:rsidRDefault="00321456" w:rsidP="00321456">
            <w:pPr>
              <w:pStyle w:val="Tabletext"/>
            </w:pPr>
            <w:r w:rsidRPr="009772B2">
              <w:t>Short landing</w:t>
            </w:r>
          </w:p>
        </w:tc>
        <w:tc>
          <w:tcPr>
            <w:tcW w:w="992" w:type="dxa"/>
            <w:shd w:val="clear" w:color="auto" w:fill="F2F2F2" w:themeFill="background1" w:themeFillShade="F2"/>
          </w:tcPr>
          <w:p w14:paraId="51A094FF" w14:textId="77777777" w:rsidR="00321456" w:rsidRPr="007F1131" w:rsidRDefault="00321456" w:rsidP="00321456">
            <w:pPr>
              <w:pStyle w:val="Tabletext"/>
            </w:pPr>
          </w:p>
        </w:tc>
        <w:tc>
          <w:tcPr>
            <w:tcW w:w="1043" w:type="dxa"/>
            <w:tcBorders>
              <w:right w:val="single" w:sz="4" w:space="0" w:color="auto"/>
            </w:tcBorders>
            <w:shd w:val="clear" w:color="auto" w:fill="F2F2F2" w:themeFill="background1" w:themeFillShade="F2"/>
          </w:tcPr>
          <w:p w14:paraId="1880E14B" w14:textId="77777777" w:rsidR="00321456" w:rsidRPr="007F1131" w:rsidRDefault="00321456" w:rsidP="00321456">
            <w:pPr>
              <w:pStyle w:val="Tabletext"/>
            </w:pPr>
          </w:p>
        </w:tc>
      </w:tr>
      <w:tr w:rsidR="00321456" w:rsidRPr="006E6B86" w14:paraId="33C8F935" w14:textId="77777777" w:rsidTr="00321456">
        <w:trPr>
          <w:trHeight w:val="227"/>
        </w:trPr>
        <w:tc>
          <w:tcPr>
            <w:tcW w:w="1072" w:type="dxa"/>
            <w:tcBorders>
              <w:right w:val="single" w:sz="4" w:space="0" w:color="auto"/>
            </w:tcBorders>
          </w:tcPr>
          <w:p w14:paraId="0F495994" w14:textId="2247CBAE" w:rsidR="00321456" w:rsidRPr="007F1131" w:rsidRDefault="00321456" w:rsidP="00321456">
            <w:pPr>
              <w:pStyle w:val="Tabletext"/>
            </w:pPr>
          </w:p>
        </w:tc>
        <w:tc>
          <w:tcPr>
            <w:tcW w:w="5812" w:type="dxa"/>
            <w:tcBorders>
              <w:left w:val="single" w:sz="4" w:space="0" w:color="auto"/>
            </w:tcBorders>
          </w:tcPr>
          <w:p w14:paraId="0BFE3B91" w14:textId="46FD47F1" w:rsidR="00321456" w:rsidRPr="007F1131" w:rsidRDefault="00321456" w:rsidP="00321456">
            <w:pPr>
              <w:pStyle w:val="Tabletext"/>
              <w:numPr>
                <w:ilvl w:val="0"/>
                <w:numId w:val="14"/>
              </w:numPr>
              <w:ind w:left="316" w:hanging="284"/>
            </w:pPr>
            <w:r w:rsidRPr="009772B2">
              <w:t>land aeroplane at nominated touchdown point at minimum speed</w:t>
            </w:r>
          </w:p>
        </w:tc>
        <w:tc>
          <w:tcPr>
            <w:tcW w:w="992" w:type="dxa"/>
            <w:shd w:val="clear" w:color="auto" w:fill="F2F2F2" w:themeFill="background1" w:themeFillShade="F2"/>
          </w:tcPr>
          <w:p w14:paraId="333FD104" w14:textId="7DBDB2BA" w:rsidR="00321456" w:rsidRPr="007F1131" w:rsidRDefault="00321456" w:rsidP="00321456">
            <w:pPr>
              <w:pStyle w:val="Tabletext"/>
            </w:pPr>
            <w:r w:rsidRPr="009772B2">
              <w:t>2</w:t>
            </w:r>
          </w:p>
        </w:tc>
        <w:tc>
          <w:tcPr>
            <w:tcW w:w="1043" w:type="dxa"/>
            <w:tcBorders>
              <w:right w:val="single" w:sz="4" w:space="0" w:color="auto"/>
            </w:tcBorders>
            <w:shd w:val="clear" w:color="auto" w:fill="auto"/>
          </w:tcPr>
          <w:p w14:paraId="324247CB" w14:textId="77777777" w:rsidR="00321456" w:rsidRPr="007F1131" w:rsidRDefault="00321456" w:rsidP="00321456">
            <w:pPr>
              <w:pStyle w:val="Tabletext"/>
            </w:pPr>
          </w:p>
        </w:tc>
      </w:tr>
      <w:tr w:rsidR="00321456" w:rsidRPr="006E6B86" w14:paraId="323549AB" w14:textId="77777777" w:rsidTr="00321456">
        <w:trPr>
          <w:trHeight w:val="227"/>
        </w:trPr>
        <w:tc>
          <w:tcPr>
            <w:tcW w:w="1072" w:type="dxa"/>
            <w:tcBorders>
              <w:right w:val="single" w:sz="4" w:space="0" w:color="auto"/>
            </w:tcBorders>
          </w:tcPr>
          <w:p w14:paraId="1600ED11" w14:textId="375D92BA" w:rsidR="00321456" w:rsidRPr="007F1131" w:rsidRDefault="00321456" w:rsidP="00321456">
            <w:pPr>
              <w:pStyle w:val="Tabletext"/>
            </w:pPr>
          </w:p>
        </w:tc>
        <w:tc>
          <w:tcPr>
            <w:tcW w:w="5812" w:type="dxa"/>
            <w:tcBorders>
              <w:left w:val="single" w:sz="4" w:space="0" w:color="auto"/>
            </w:tcBorders>
          </w:tcPr>
          <w:p w14:paraId="3C9356B4" w14:textId="1D758E51" w:rsidR="00321456" w:rsidRPr="007F1131" w:rsidRDefault="00321456" w:rsidP="00321456">
            <w:pPr>
              <w:pStyle w:val="Tabletext"/>
              <w:numPr>
                <w:ilvl w:val="0"/>
                <w:numId w:val="14"/>
              </w:numPr>
              <w:ind w:left="316" w:hanging="284"/>
            </w:pPr>
            <w:r w:rsidRPr="009772B2">
              <w:t>control ballooning during flare</w:t>
            </w:r>
          </w:p>
        </w:tc>
        <w:tc>
          <w:tcPr>
            <w:tcW w:w="992" w:type="dxa"/>
            <w:shd w:val="clear" w:color="auto" w:fill="F2F2F2" w:themeFill="background1" w:themeFillShade="F2"/>
          </w:tcPr>
          <w:p w14:paraId="7B7213B3" w14:textId="41E18D1F" w:rsidR="00321456" w:rsidRPr="007F1131" w:rsidRDefault="00321456" w:rsidP="00321456">
            <w:pPr>
              <w:pStyle w:val="Tabletext"/>
            </w:pPr>
            <w:r w:rsidRPr="009772B2">
              <w:t>2</w:t>
            </w:r>
          </w:p>
        </w:tc>
        <w:tc>
          <w:tcPr>
            <w:tcW w:w="1043" w:type="dxa"/>
            <w:tcBorders>
              <w:right w:val="single" w:sz="4" w:space="0" w:color="auto"/>
            </w:tcBorders>
            <w:shd w:val="clear" w:color="auto" w:fill="auto"/>
          </w:tcPr>
          <w:p w14:paraId="626AB1D6" w14:textId="77777777" w:rsidR="00321456" w:rsidRPr="007F1131" w:rsidRDefault="00321456" w:rsidP="00321456">
            <w:pPr>
              <w:pStyle w:val="Tabletext"/>
            </w:pPr>
          </w:p>
        </w:tc>
      </w:tr>
      <w:tr w:rsidR="00321456" w:rsidRPr="006E6B86" w14:paraId="4D3D6131" w14:textId="77777777" w:rsidTr="00321456">
        <w:trPr>
          <w:trHeight w:val="227"/>
        </w:trPr>
        <w:tc>
          <w:tcPr>
            <w:tcW w:w="1072" w:type="dxa"/>
            <w:tcBorders>
              <w:right w:val="single" w:sz="4" w:space="0" w:color="auto"/>
            </w:tcBorders>
          </w:tcPr>
          <w:p w14:paraId="338859B1" w14:textId="1BD2AC1C" w:rsidR="00321456" w:rsidRPr="007F1131" w:rsidRDefault="00321456" w:rsidP="00321456">
            <w:pPr>
              <w:pStyle w:val="Tabletext"/>
            </w:pPr>
          </w:p>
        </w:tc>
        <w:tc>
          <w:tcPr>
            <w:tcW w:w="5812" w:type="dxa"/>
            <w:tcBorders>
              <w:left w:val="single" w:sz="4" w:space="0" w:color="auto"/>
            </w:tcBorders>
          </w:tcPr>
          <w:p w14:paraId="10E5A1E3" w14:textId="7AD8763A" w:rsidR="00321456" w:rsidRPr="007F1131" w:rsidRDefault="00321456" w:rsidP="00321456">
            <w:pPr>
              <w:pStyle w:val="Tabletext"/>
              <w:numPr>
                <w:ilvl w:val="0"/>
                <w:numId w:val="14"/>
              </w:numPr>
              <w:ind w:left="316" w:hanging="284"/>
            </w:pPr>
            <w:r w:rsidRPr="009772B2">
              <w:t>control bouncing after touchdown</w:t>
            </w:r>
          </w:p>
        </w:tc>
        <w:tc>
          <w:tcPr>
            <w:tcW w:w="992" w:type="dxa"/>
            <w:shd w:val="clear" w:color="auto" w:fill="F2F2F2" w:themeFill="background1" w:themeFillShade="F2"/>
          </w:tcPr>
          <w:p w14:paraId="548038FC" w14:textId="5D3C8B4D" w:rsidR="00321456" w:rsidRPr="007F1131" w:rsidRDefault="00321456" w:rsidP="00321456">
            <w:pPr>
              <w:pStyle w:val="Tabletext"/>
            </w:pPr>
            <w:r w:rsidRPr="009772B2">
              <w:t>2</w:t>
            </w:r>
          </w:p>
        </w:tc>
        <w:tc>
          <w:tcPr>
            <w:tcW w:w="1043" w:type="dxa"/>
            <w:tcBorders>
              <w:right w:val="single" w:sz="4" w:space="0" w:color="auto"/>
            </w:tcBorders>
            <w:shd w:val="clear" w:color="auto" w:fill="auto"/>
          </w:tcPr>
          <w:p w14:paraId="56170C3D" w14:textId="77777777" w:rsidR="00321456" w:rsidRPr="007F1131" w:rsidRDefault="00321456" w:rsidP="00321456">
            <w:pPr>
              <w:pStyle w:val="Tabletext"/>
            </w:pPr>
          </w:p>
        </w:tc>
      </w:tr>
      <w:tr w:rsidR="00321456" w:rsidRPr="006E6B86" w14:paraId="22EFF451" w14:textId="77777777" w:rsidTr="00321456">
        <w:trPr>
          <w:trHeight w:val="227"/>
        </w:trPr>
        <w:tc>
          <w:tcPr>
            <w:tcW w:w="1072" w:type="dxa"/>
            <w:tcBorders>
              <w:right w:val="single" w:sz="4" w:space="0" w:color="auto"/>
            </w:tcBorders>
          </w:tcPr>
          <w:p w14:paraId="3F995E06" w14:textId="77777777" w:rsidR="00321456" w:rsidRPr="007F1131" w:rsidRDefault="00321456" w:rsidP="00321456">
            <w:pPr>
              <w:pStyle w:val="Tabletext"/>
            </w:pPr>
          </w:p>
        </w:tc>
        <w:tc>
          <w:tcPr>
            <w:tcW w:w="5812" w:type="dxa"/>
            <w:tcBorders>
              <w:left w:val="single" w:sz="4" w:space="0" w:color="auto"/>
            </w:tcBorders>
          </w:tcPr>
          <w:p w14:paraId="79B8E112" w14:textId="7D283D6E" w:rsidR="00321456" w:rsidRPr="007F1131" w:rsidRDefault="00321456" w:rsidP="00321456">
            <w:pPr>
              <w:pStyle w:val="Tabletext"/>
              <w:numPr>
                <w:ilvl w:val="0"/>
                <w:numId w:val="14"/>
              </w:numPr>
              <w:ind w:left="316" w:hanging="284"/>
            </w:pPr>
            <w:r w:rsidRPr="00397222">
              <w:t>maintain direction after touchdown</w:t>
            </w:r>
          </w:p>
        </w:tc>
        <w:tc>
          <w:tcPr>
            <w:tcW w:w="992" w:type="dxa"/>
            <w:shd w:val="clear" w:color="auto" w:fill="F2F2F2" w:themeFill="background1" w:themeFillShade="F2"/>
          </w:tcPr>
          <w:p w14:paraId="449F6806" w14:textId="0BC99C07" w:rsidR="00321456" w:rsidRPr="00321456" w:rsidRDefault="00321456" w:rsidP="00321456">
            <w:pPr>
              <w:pStyle w:val="Tabletext"/>
            </w:pPr>
            <w:r w:rsidRPr="00321456">
              <w:t>2</w:t>
            </w:r>
          </w:p>
        </w:tc>
        <w:tc>
          <w:tcPr>
            <w:tcW w:w="1043" w:type="dxa"/>
            <w:tcBorders>
              <w:right w:val="single" w:sz="4" w:space="0" w:color="auto"/>
            </w:tcBorders>
            <w:shd w:val="clear" w:color="auto" w:fill="auto"/>
          </w:tcPr>
          <w:p w14:paraId="32668B04" w14:textId="77777777" w:rsidR="00321456" w:rsidRPr="007F1131" w:rsidRDefault="00321456" w:rsidP="00321456">
            <w:pPr>
              <w:pStyle w:val="Tabletext"/>
            </w:pPr>
          </w:p>
        </w:tc>
      </w:tr>
      <w:tr w:rsidR="00321456" w:rsidRPr="006E6B86" w14:paraId="51CBBC22" w14:textId="77777777" w:rsidTr="00321456">
        <w:trPr>
          <w:trHeight w:val="227"/>
        </w:trPr>
        <w:tc>
          <w:tcPr>
            <w:tcW w:w="1072" w:type="dxa"/>
            <w:tcBorders>
              <w:right w:val="single" w:sz="4" w:space="0" w:color="auto"/>
            </w:tcBorders>
          </w:tcPr>
          <w:p w14:paraId="483166E9" w14:textId="77777777" w:rsidR="00321456" w:rsidRPr="007F1131" w:rsidRDefault="00321456" w:rsidP="00321456">
            <w:pPr>
              <w:pStyle w:val="Tabletext"/>
            </w:pPr>
          </w:p>
        </w:tc>
        <w:tc>
          <w:tcPr>
            <w:tcW w:w="5812" w:type="dxa"/>
            <w:tcBorders>
              <w:left w:val="single" w:sz="4" w:space="0" w:color="auto"/>
            </w:tcBorders>
          </w:tcPr>
          <w:p w14:paraId="2A45E5BE" w14:textId="50735DC8" w:rsidR="00321456" w:rsidRPr="007F1131" w:rsidRDefault="00321456" w:rsidP="00321456">
            <w:pPr>
              <w:pStyle w:val="Tabletext"/>
              <w:numPr>
                <w:ilvl w:val="0"/>
                <w:numId w:val="14"/>
              </w:numPr>
              <w:ind w:left="316" w:hanging="284"/>
            </w:pPr>
            <w:r w:rsidRPr="00397222">
              <w:t>apply maximum braking without locking up wheels</w:t>
            </w:r>
          </w:p>
        </w:tc>
        <w:tc>
          <w:tcPr>
            <w:tcW w:w="992" w:type="dxa"/>
            <w:shd w:val="clear" w:color="auto" w:fill="F2F2F2" w:themeFill="background1" w:themeFillShade="F2"/>
          </w:tcPr>
          <w:p w14:paraId="568B6F7B" w14:textId="74E1A60F" w:rsidR="00321456" w:rsidRPr="00321456" w:rsidRDefault="00321456" w:rsidP="00321456">
            <w:pPr>
              <w:pStyle w:val="Tabletext"/>
            </w:pPr>
            <w:r w:rsidRPr="00321456">
              <w:t>2</w:t>
            </w:r>
          </w:p>
        </w:tc>
        <w:tc>
          <w:tcPr>
            <w:tcW w:w="1043" w:type="dxa"/>
            <w:tcBorders>
              <w:right w:val="single" w:sz="4" w:space="0" w:color="auto"/>
            </w:tcBorders>
            <w:shd w:val="clear" w:color="auto" w:fill="auto"/>
          </w:tcPr>
          <w:p w14:paraId="3E40AA22" w14:textId="77777777" w:rsidR="00321456" w:rsidRPr="007F1131" w:rsidRDefault="00321456" w:rsidP="00321456">
            <w:pPr>
              <w:pStyle w:val="Tabletext"/>
            </w:pPr>
          </w:p>
        </w:tc>
      </w:tr>
      <w:tr w:rsidR="00321456" w:rsidRPr="006E6B86" w14:paraId="2C90CA74" w14:textId="77777777" w:rsidTr="00321456">
        <w:trPr>
          <w:trHeight w:val="227"/>
        </w:trPr>
        <w:tc>
          <w:tcPr>
            <w:tcW w:w="1072" w:type="dxa"/>
            <w:tcBorders>
              <w:right w:val="single" w:sz="4" w:space="0" w:color="auto"/>
            </w:tcBorders>
          </w:tcPr>
          <w:p w14:paraId="13EB81EB" w14:textId="77777777" w:rsidR="00321456" w:rsidRPr="007F1131" w:rsidRDefault="00321456" w:rsidP="00321456">
            <w:pPr>
              <w:pStyle w:val="Tabletext"/>
            </w:pPr>
          </w:p>
        </w:tc>
        <w:tc>
          <w:tcPr>
            <w:tcW w:w="5812" w:type="dxa"/>
            <w:tcBorders>
              <w:left w:val="single" w:sz="4" w:space="0" w:color="auto"/>
            </w:tcBorders>
          </w:tcPr>
          <w:p w14:paraId="4CE3CD9E" w14:textId="0FAC7694" w:rsidR="00321456" w:rsidRPr="007F1131" w:rsidRDefault="00321456" w:rsidP="00321456">
            <w:pPr>
              <w:pStyle w:val="Tabletext"/>
              <w:numPr>
                <w:ilvl w:val="0"/>
                <w:numId w:val="14"/>
              </w:numPr>
              <w:ind w:left="316" w:hanging="284"/>
            </w:pPr>
            <w:r w:rsidRPr="00397222">
              <w:t>stops aircraft within landing distance available</w:t>
            </w:r>
          </w:p>
        </w:tc>
        <w:tc>
          <w:tcPr>
            <w:tcW w:w="992" w:type="dxa"/>
            <w:shd w:val="clear" w:color="auto" w:fill="F2F2F2" w:themeFill="background1" w:themeFillShade="F2"/>
          </w:tcPr>
          <w:p w14:paraId="5A53F78B" w14:textId="664DB93F" w:rsidR="00321456" w:rsidRPr="00321456" w:rsidRDefault="00321456" w:rsidP="00321456">
            <w:pPr>
              <w:pStyle w:val="Tabletext"/>
            </w:pPr>
            <w:r w:rsidRPr="00321456">
              <w:t>2</w:t>
            </w:r>
          </w:p>
        </w:tc>
        <w:tc>
          <w:tcPr>
            <w:tcW w:w="1043" w:type="dxa"/>
            <w:tcBorders>
              <w:right w:val="single" w:sz="4" w:space="0" w:color="auto"/>
            </w:tcBorders>
            <w:shd w:val="clear" w:color="auto" w:fill="auto"/>
          </w:tcPr>
          <w:p w14:paraId="624C84D5" w14:textId="77777777" w:rsidR="00321456" w:rsidRPr="007F1131" w:rsidRDefault="00321456" w:rsidP="00321456">
            <w:pPr>
              <w:pStyle w:val="Tabletext"/>
            </w:pPr>
          </w:p>
        </w:tc>
      </w:tr>
    </w:tbl>
    <w:p w14:paraId="19466CA0" w14:textId="77777777" w:rsidR="00321456" w:rsidRPr="006E6B86" w:rsidRDefault="00321456" w:rsidP="00321456">
      <w:r w:rsidRPr="00DC136B">
        <w:rPr>
          <w:rStyle w:val="IntenseEmphasis"/>
        </w:rPr>
        <w:t>*Enter the performance standard achieved if it is different to that required</w:t>
      </w:r>
    </w:p>
    <w:p w14:paraId="3DC1F690" w14:textId="77777777" w:rsidR="00321456" w:rsidRPr="00904F5C" w:rsidRDefault="00321456" w:rsidP="00321456">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246C5768" w14:textId="77777777" w:rsidR="00321456" w:rsidRPr="00E46050" w:rsidRDefault="00321456" w:rsidP="00116A60">
      <w:pPr>
        <w:pStyle w:val="Heading3"/>
        <w:rPr>
          <w:rStyle w:val="bold"/>
        </w:rPr>
      </w:pPr>
      <w:r w:rsidRPr="00E46050">
        <w:rPr>
          <w:rStyle w:val="bold"/>
        </w:rPr>
        <w:t xml:space="preserve">Consolidation and/or Remedial Training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321456" w:rsidRPr="006E6B86" w14:paraId="738C9C7B" w14:textId="77777777" w:rsidTr="00EE7141">
        <w:trPr>
          <w:trHeight w:val="278"/>
          <w:tblHeader/>
        </w:trPr>
        <w:tc>
          <w:tcPr>
            <w:tcW w:w="1072" w:type="dxa"/>
            <w:vMerge w:val="restart"/>
            <w:shd w:val="clear" w:color="auto" w:fill="D9D9D9" w:themeFill="background1" w:themeFillShade="D9"/>
          </w:tcPr>
          <w:p w14:paraId="6B61E5AE" w14:textId="77777777" w:rsidR="00321456" w:rsidRPr="003D77C9" w:rsidRDefault="00321456" w:rsidP="00EE7141">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25B52731" w14:textId="77777777" w:rsidR="00321456" w:rsidRPr="001178EF" w:rsidRDefault="00321456" w:rsidP="00EE7141">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31AD5AB1" w14:textId="77777777" w:rsidR="00321456" w:rsidRPr="00116A60" w:rsidRDefault="00321456" w:rsidP="00116A60">
            <w:pPr>
              <w:pStyle w:val="TableHeader-Left"/>
            </w:pPr>
            <w:r w:rsidRPr="00116A60">
              <w:t>Performance</w:t>
            </w:r>
          </w:p>
          <w:p w14:paraId="627D149C" w14:textId="77777777" w:rsidR="00321456" w:rsidRPr="001178EF" w:rsidRDefault="00321456" w:rsidP="00116A60">
            <w:pPr>
              <w:pStyle w:val="TableHeader-Left"/>
            </w:pPr>
            <w:r w:rsidRPr="00116A60">
              <w:t>Standard</w:t>
            </w:r>
          </w:p>
        </w:tc>
      </w:tr>
      <w:tr w:rsidR="00321456" w:rsidRPr="006E6B86" w14:paraId="5806DD4E" w14:textId="77777777" w:rsidTr="00EE7141">
        <w:trPr>
          <w:trHeight w:val="229"/>
          <w:tblHeader/>
        </w:trPr>
        <w:tc>
          <w:tcPr>
            <w:tcW w:w="1072" w:type="dxa"/>
            <w:vMerge/>
            <w:shd w:val="clear" w:color="auto" w:fill="D9D9D9" w:themeFill="background1" w:themeFillShade="D9"/>
          </w:tcPr>
          <w:p w14:paraId="745C0587" w14:textId="77777777" w:rsidR="00321456" w:rsidRPr="006E6B86" w:rsidRDefault="00321456" w:rsidP="00EE7141">
            <w:pPr>
              <w:pStyle w:val="TableHeader-Left"/>
            </w:pPr>
          </w:p>
        </w:tc>
        <w:tc>
          <w:tcPr>
            <w:tcW w:w="5812" w:type="dxa"/>
            <w:vMerge/>
            <w:shd w:val="clear" w:color="auto" w:fill="D9D9D9" w:themeFill="background1" w:themeFillShade="D9"/>
          </w:tcPr>
          <w:p w14:paraId="094D0D26" w14:textId="77777777" w:rsidR="00321456" w:rsidRPr="006E6B86" w:rsidRDefault="00321456" w:rsidP="00EE7141">
            <w:pPr>
              <w:pStyle w:val="TableHeader-Left"/>
            </w:pPr>
          </w:p>
        </w:tc>
        <w:tc>
          <w:tcPr>
            <w:tcW w:w="992" w:type="dxa"/>
            <w:shd w:val="clear" w:color="auto" w:fill="D9D9D9" w:themeFill="background1" w:themeFillShade="D9"/>
          </w:tcPr>
          <w:p w14:paraId="6BFE1D14" w14:textId="77777777" w:rsidR="00321456" w:rsidRPr="003D77C9" w:rsidRDefault="00321456" w:rsidP="00EE7141">
            <w:pPr>
              <w:pStyle w:val="TableHeader-Left"/>
              <w:rPr>
                <w:sz w:val="16"/>
                <w:szCs w:val="16"/>
              </w:rPr>
            </w:pPr>
            <w:r w:rsidRPr="003D77C9">
              <w:rPr>
                <w:sz w:val="16"/>
                <w:szCs w:val="16"/>
              </w:rPr>
              <w:t>Required</w:t>
            </w:r>
          </w:p>
        </w:tc>
        <w:tc>
          <w:tcPr>
            <w:tcW w:w="1043" w:type="dxa"/>
            <w:shd w:val="clear" w:color="auto" w:fill="D9D9D9" w:themeFill="background1" w:themeFillShade="D9"/>
          </w:tcPr>
          <w:p w14:paraId="0EAE83E7" w14:textId="77777777" w:rsidR="00321456" w:rsidRPr="003D77C9" w:rsidRDefault="00321456" w:rsidP="00EE7141">
            <w:pPr>
              <w:pStyle w:val="TableHeader-Left"/>
              <w:rPr>
                <w:sz w:val="16"/>
                <w:szCs w:val="16"/>
              </w:rPr>
            </w:pPr>
            <w:r w:rsidRPr="003D77C9">
              <w:rPr>
                <w:sz w:val="16"/>
                <w:szCs w:val="16"/>
              </w:rPr>
              <w:t>Achieved</w:t>
            </w:r>
          </w:p>
        </w:tc>
      </w:tr>
      <w:tr w:rsidR="00321456" w:rsidRPr="006E6B86" w14:paraId="2CF2985B" w14:textId="77777777" w:rsidTr="00EE7141">
        <w:trPr>
          <w:trHeight w:val="227"/>
        </w:trPr>
        <w:tc>
          <w:tcPr>
            <w:tcW w:w="1072" w:type="dxa"/>
          </w:tcPr>
          <w:p w14:paraId="1A64CF82" w14:textId="77777777" w:rsidR="00321456" w:rsidRPr="006E6B86" w:rsidRDefault="00321456" w:rsidP="00116A60">
            <w:pPr>
              <w:pStyle w:val="Tabletext"/>
            </w:pPr>
          </w:p>
        </w:tc>
        <w:tc>
          <w:tcPr>
            <w:tcW w:w="5812" w:type="dxa"/>
          </w:tcPr>
          <w:p w14:paraId="28795D5C" w14:textId="77777777" w:rsidR="00321456" w:rsidRPr="006E6B86" w:rsidRDefault="00321456" w:rsidP="00116A60">
            <w:pPr>
              <w:pStyle w:val="Tabletext"/>
            </w:pPr>
          </w:p>
        </w:tc>
        <w:tc>
          <w:tcPr>
            <w:tcW w:w="992" w:type="dxa"/>
            <w:shd w:val="clear" w:color="auto" w:fill="F2F2F2" w:themeFill="background1" w:themeFillShade="F2"/>
          </w:tcPr>
          <w:p w14:paraId="52FF4F90" w14:textId="77777777" w:rsidR="00321456" w:rsidRPr="006E6B86" w:rsidRDefault="00321456" w:rsidP="00116A60">
            <w:pPr>
              <w:pStyle w:val="Tabletext"/>
            </w:pPr>
          </w:p>
        </w:tc>
        <w:tc>
          <w:tcPr>
            <w:tcW w:w="1043" w:type="dxa"/>
          </w:tcPr>
          <w:p w14:paraId="279C298C" w14:textId="77777777" w:rsidR="00321456" w:rsidRPr="006E6B86" w:rsidRDefault="00321456" w:rsidP="00116A60">
            <w:pPr>
              <w:pStyle w:val="Tabletext"/>
            </w:pPr>
          </w:p>
        </w:tc>
      </w:tr>
      <w:tr w:rsidR="00321456" w:rsidRPr="006E6B86" w14:paraId="0B59065B" w14:textId="77777777" w:rsidTr="00EE7141">
        <w:trPr>
          <w:trHeight w:val="227"/>
        </w:trPr>
        <w:tc>
          <w:tcPr>
            <w:tcW w:w="1072" w:type="dxa"/>
          </w:tcPr>
          <w:p w14:paraId="71CBB33F" w14:textId="77777777" w:rsidR="00321456" w:rsidRPr="006E6B86" w:rsidRDefault="00321456" w:rsidP="00116A60">
            <w:pPr>
              <w:pStyle w:val="Tabletext"/>
            </w:pPr>
          </w:p>
        </w:tc>
        <w:tc>
          <w:tcPr>
            <w:tcW w:w="5812" w:type="dxa"/>
          </w:tcPr>
          <w:p w14:paraId="2EA87013" w14:textId="77777777" w:rsidR="00321456" w:rsidRPr="006E6B86" w:rsidRDefault="00321456" w:rsidP="00116A60">
            <w:pPr>
              <w:pStyle w:val="Tabletext"/>
            </w:pPr>
          </w:p>
        </w:tc>
        <w:tc>
          <w:tcPr>
            <w:tcW w:w="992" w:type="dxa"/>
            <w:shd w:val="clear" w:color="auto" w:fill="F2F2F2" w:themeFill="background1" w:themeFillShade="F2"/>
          </w:tcPr>
          <w:p w14:paraId="0EE049DE" w14:textId="77777777" w:rsidR="00321456" w:rsidRPr="006E6B86" w:rsidRDefault="00321456" w:rsidP="00116A60">
            <w:pPr>
              <w:pStyle w:val="Tabletext"/>
            </w:pPr>
          </w:p>
        </w:tc>
        <w:tc>
          <w:tcPr>
            <w:tcW w:w="1043" w:type="dxa"/>
          </w:tcPr>
          <w:p w14:paraId="4D7E8FA2" w14:textId="77777777" w:rsidR="00321456" w:rsidRPr="006E6B86" w:rsidRDefault="00321456" w:rsidP="00116A60">
            <w:pPr>
              <w:pStyle w:val="Tabletext"/>
            </w:pPr>
          </w:p>
        </w:tc>
      </w:tr>
      <w:tr w:rsidR="00321456" w:rsidRPr="006E6B86" w14:paraId="33C5F049" w14:textId="77777777" w:rsidTr="00EE7141">
        <w:trPr>
          <w:trHeight w:val="227"/>
        </w:trPr>
        <w:tc>
          <w:tcPr>
            <w:tcW w:w="1072" w:type="dxa"/>
          </w:tcPr>
          <w:p w14:paraId="715595FD" w14:textId="77777777" w:rsidR="00321456" w:rsidRPr="006E6B86" w:rsidRDefault="00321456" w:rsidP="00116A60">
            <w:pPr>
              <w:pStyle w:val="Tabletext"/>
            </w:pPr>
          </w:p>
        </w:tc>
        <w:tc>
          <w:tcPr>
            <w:tcW w:w="5812" w:type="dxa"/>
          </w:tcPr>
          <w:p w14:paraId="7B680F4E" w14:textId="77777777" w:rsidR="00321456" w:rsidRPr="006E6B86" w:rsidRDefault="00321456" w:rsidP="00116A60">
            <w:pPr>
              <w:pStyle w:val="Tabletext"/>
            </w:pPr>
          </w:p>
        </w:tc>
        <w:tc>
          <w:tcPr>
            <w:tcW w:w="992" w:type="dxa"/>
            <w:shd w:val="clear" w:color="auto" w:fill="F2F2F2" w:themeFill="background1" w:themeFillShade="F2"/>
          </w:tcPr>
          <w:p w14:paraId="6220220A" w14:textId="77777777" w:rsidR="00321456" w:rsidRPr="006E6B86" w:rsidRDefault="00321456" w:rsidP="00116A60">
            <w:pPr>
              <w:pStyle w:val="Tabletext"/>
            </w:pPr>
          </w:p>
        </w:tc>
        <w:tc>
          <w:tcPr>
            <w:tcW w:w="1043" w:type="dxa"/>
          </w:tcPr>
          <w:p w14:paraId="05C6B978" w14:textId="77777777" w:rsidR="00321456" w:rsidRPr="006E6B86" w:rsidRDefault="00321456" w:rsidP="00116A60">
            <w:pPr>
              <w:pStyle w:val="Tabletext"/>
            </w:pPr>
          </w:p>
        </w:tc>
      </w:tr>
      <w:tr w:rsidR="00321456" w:rsidRPr="006E6B86" w14:paraId="4E65EB6B" w14:textId="77777777" w:rsidTr="00EE7141">
        <w:trPr>
          <w:trHeight w:val="227"/>
        </w:trPr>
        <w:tc>
          <w:tcPr>
            <w:tcW w:w="1072" w:type="dxa"/>
          </w:tcPr>
          <w:p w14:paraId="4B9FE321" w14:textId="77777777" w:rsidR="00321456" w:rsidRPr="006E6B86" w:rsidRDefault="00321456" w:rsidP="00116A60">
            <w:pPr>
              <w:pStyle w:val="Tabletext"/>
            </w:pPr>
          </w:p>
        </w:tc>
        <w:tc>
          <w:tcPr>
            <w:tcW w:w="5812" w:type="dxa"/>
          </w:tcPr>
          <w:p w14:paraId="4FD9552F" w14:textId="77777777" w:rsidR="00321456" w:rsidRPr="006E6B86" w:rsidRDefault="00321456" w:rsidP="00116A60">
            <w:pPr>
              <w:pStyle w:val="Tabletext"/>
            </w:pPr>
          </w:p>
        </w:tc>
        <w:tc>
          <w:tcPr>
            <w:tcW w:w="992" w:type="dxa"/>
            <w:shd w:val="clear" w:color="auto" w:fill="F2F2F2" w:themeFill="background1" w:themeFillShade="F2"/>
          </w:tcPr>
          <w:p w14:paraId="5FA5D100" w14:textId="77777777" w:rsidR="00321456" w:rsidRPr="006E6B86" w:rsidRDefault="00321456" w:rsidP="00116A60">
            <w:pPr>
              <w:pStyle w:val="Tabletext"/>
            </w:pPr>
          </w:p>
        </w:tc>
        <w:tc>
          <w:tcPr>
            <w:tcW w:w="1043" w:type="dxa"/>
          </w:tcPr>
          <w:p w14:paraId="774FE089" w14:textId="77777777" w:rsidR="00321456" w:rsidRPr="006E6B86" w:rsidRDefault="00321456" w:rsidP="00116A60">
            <w:pPr>
              <w:pStyle w:val="Tabletext"/>
            </w:pPr>
          </w:p>
        </w:tc>
      </w:tr>
      <w:tr w:rsidR="00321456" w:rsidRPr="006E6B86" w14:paraId="354D6F97" w14:textId="77777777" w:rsidTr="00EE7141">
        <w:trPr>
          <w:trHeight w:val="227"/>
        </w:trPr>
        <w:tc>
          <w:tcPr>
            <w:tcW w:w="1072" w:type="dxa"/>
          </w:tcPr>
          <w:p w14:paraId="37054741" w14:textId="77777777" w:rsidR="00321456" w:rsidRPr="006E6B86" w:rsidRDefault="00321456" w:rsidP="00116A60">
            <w:pPr>
              <w:pStyle w:val="Tabletext"/>
            </w:pPr>
          </w:p>
        </w:tc>
        <w:tc>
          <w:tcPr>
            <w:tcW w:w="5812" w:type="dxa"/>
          </w:tcPr>
          <w:p w14:paraId="608B6B38" w14:textId="77777777" w:rsidR="00321456" w:rsidRPr="006E6B86" w:rsidRDefault="00321456" w:rsidP="00116A60">
            <w:pPr>
              <w:pStyle w:val="Tabletext"/>
            </w:pPr>
          </w:p>
        </w:tc>
        <w:tc>
          <w:tcPr>
            <w:tcW w:w="992" w:type="dxa"/>
            <w:shd w:val="clear" w:color="auto" w:fill="F2F2F2" w:themeFill="background1" w:themeFillShade="F2"/>
          </w:tcPr>
          <w:p w14:paraId="5F9D1EAE" w14:textId="77777777" w:rsidR="00321456" w:rsidRPr="006E6B86" w:rsidRDefault="00321456" w:rsidP="00116A60">
            <w:pPr>
              <w:pStyle w:val="Tabletext"/>
            </w:pPr>
          </w:p>
        </w:tc>
        <w:tc>
          <w:tcPr>
            <w:tcW w:w="1043" w:type="dxa"/>
          </w:tcPr>
          <w:p w14:paraId="29AEE329" w14:textId="77777777" w:rsidR="00321456" w:rsidRPr="006E6B86" w:rsidRDefault="00321456" w:rsidP="00116A60">
            <w:pPr>
              <w:pStyle w:val="Tabletext"/>
            </w:pPr>
          </w:p>
        </w:tc>
      </w:tr>
      <w:tr w:rsidR="00321456" w:rsidRPr="006E6B86" w14:paraId="17D4FF9E" w14:textId="77777777" w:rsidTr="00EE7141">
        <w:trPr>
          <w:trHeight w:val="227"/>
        </w:trPr>
        <w:tc>
          <w:tcPr>
            <w:tcW w:w="1072" w:type="dxa"/>
          </w:tcPr>
          <w:p w14:paraId="76BEC992" w14:textId="77777777" w:rsidR="00321456" w:rsidRPr="006E6B86" w:rsidRDefault="00321456" w:rsidP="00116A60">
            <w:pPr>
              <w:pStyle w:val="Tabletext"/>
            </w:pPr>
          </w:p>
        </w:tc>
        <w:tc>
          <w:tcPr>
            <w:tcW w:w="5812" w:type="dxa"/>
          </w:tcPr>
          <w:p w14:paraId="1047DE74" w14:textId="77777777" w:rsidR="00321456" w:rsidRPr="006E6B86" w:rsidRDefault="00321456" w:rsidP="00116A60">
            <w:pPr>
              <w:pStyle w:val="Tabletext"/>
            </w:pPr>
          </w:p>
        </w:tc>
        <w:tc>
          <w:tcPr>
            <w:tcW w:w="992" w:type="dxa"/>
            <w:shd w:val="clear" w:color="auto" w:fill="F2F2F2" w:themeFill="background1" w:themeFillShade="F2"/>
          </w:tcPr>
          <w:p w14:paraId="302DB7B9" w14:textId="77777777" w:rsidR="00321456" w:rsidRPr="006E6B86" w:rsidRDefault="00321456" w:rsidP="00116A60">
            <w:pPr>
              <w:pStyle w:val="Tabletext"/>
            </w:pPr>
          </w:p>
        </w:tc>
        <w:tc>
          <w:tcPr>
            <w:tcW w:w="1043" w:type="dxa"/>
          </w:tcPr>
          <w:p w14:paraId="64EDF4CB" w14:textId="77777777" w:rsidR="00321456" w:rsidRPr="006E6B86" w:rsidRDefault="00321456" w:rsidP="00116A60">
            <w:pPr>
              <w:pStyle w:val="Tabletext"/>
            </w:pPr>
          </w:p>
        </w:tc>
      </w:tr>
    </w:tbl>
    <w:p w14:paraId="615F0B24" w14:textId="00B105CD" w:rsidR="00721E94" w:rsidRDefault="00721E94" w:rsidP="00116A60">
      <w:pPr>
        <w:rPr>
          <w:rStyle w:val="bold"/>
        </w:rPr>
      </w:pPr>
    </w:p>
    <w:p w14:paraId="2238371B" w14:textId="77777777" w:rsidR="00721E94" w:rsidRDefault="00721E94">
      <w:pPr>
        <w:rPr>
          <w:rStyle w:val="bold"/>
        </w:rPr>
      </w:pPr>
      <w:r>
        <w:rPr>
          <w:rStyle w:val="bold"/>
        </w:rPr>
        <w:br w:type="page"/>
      </w:r>
    </w:p>
    <w:p w14:paraId="163B4D81" w14:textId="77777777" w:rsidR="00321456" w:rsidRPr="000F3B26" w:rsidRDefault="00321456" w:rsidP="00116A60">
      <w:pPr>
        <w:pStyle w:val="Heading3"/>
        <w:rPr>
          <w:rStyle w:val="bold"/>
        </w:rPr>
      </w:pPr>
      <w:r w:rsidRPr="000F3B26">
        <w:rPr>
          <w:rStyle w:val="bold"/>
        </w:rPr>
        <w:lastRenderedPageBreak/>
        <w:t xml:space="preserve">Debriefing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321456" w:rsidRPr="006E6B86" w14:paraId="6999B2A4" w14:textId="77777777" w:rsidTr="00EE7141">
        <w:trPr>
          <w:tblHeader/>
        </w:trPr>
        <w:tc>
          <w:tcPr>
            <w:tcW w:w="8919" w:type="dxa"/>
            <w:shd w:val="clear" w:color="auto" w:fill="E7E6E6" w:themeFill="background2"/>
          </w:tcPr>
          <w:p w14:paraId="7C191724" w14:textId="77777777" w:rsidR="00321456" w:rsidRPr="001178EF" w:rsidRDefault="00321456" w:rsidP="00EE7141">
            <w:pPr>
              <w:pStyle w:val="TableHeader-Left"/>
            </w:pPr>
            <w:r w:rsidRPr="006E6B86">
              <w:t>Content</w:t>
            </w:r>
          </w:p>
        </w:tc>
      </w:tr>
      <w:tr w:rsidR="00321456" w:rsidRPr="006E6B86" w14:paraId="10C51E36" w14:textId="77777777" w:rsidTr="00EE7141">
        <w:tc>
          <w:tcPr>
            <w:tcW w:w="8919" w:type="dxa"/>
          </w:tcPr>
          <w:p w14:paraId="48673371" w14:textId="77777777" w:rsidR="00321456" w:rsidRPr="001178EF" w:rsidRDefault="00321456" w:rsidP="00EE7141">
            <w:pPr>
              <w:pStyle w:val="Tablebullet"/>
            </w:pPr>
            <w:r w:rsidRPr="006E6B86">
              <w:t>Training review and outcomes achieved against lesson objectives and the Part 61 MOS competency standards</w:t>
            </w:r>
          </w:p>
          <w:p w14:paraId="3A2D452D" w14:textId="77777777" w:rsidR="00321456" w:rsidRPr="001178EF" w:rsidRDefault="00321456" w:rsidP="00EE7141">
            <w:pPr>
              <w:pStyle w:val="Tablebullet"/>
            </w:pPr>
            <w:r w:rsidRPr="006E6B86">
              <w:t>Recommendations for next lesson (including any carryover/remedial training)</w:t>
            </w:r>
          </w:p>
          <w:p w14:paraId="04B53403" w14:textId="5D5B5351" w:rsidR="00F943EE" w:rsidRPr="00F943EE" w:rsidRDefault="00321456" w:rsidP="00721E94">
            <w:pPr>
              <w:pStyle w:val="Tablebullet"/>
            </w:pPr>
            <w:r w:rsidRPr="006E6B86">
              <w:t>Trainee preparation for next lesson</w:t>
            </w:r>
          </w:p>
          <w:p w14:paraId="6D2A7486" w14:textId="77777777" w:rsidR="00321456" w:rsidRPr="001178EF" w:rsidRDefault="00321456" w:rsidP="00EE7141">
            <w:pPr>
              <w:pStyle w:val="Tablebullet"/>
            </w:pPr>
            <w:r w:rsidRPr="006E6B86">
              <w:t xml:space="preserve">Training record completion </w:t>
            </w:r>
            <w:r w:rsidRPr="001178EF">
              <w:t>and sign off</w:t>
            </w:r>
          </w:p>
        </w:tc>
      </w:tr>
    </w:tbl>
    <w:p w14:paraId="7524B5E3" w14:textId="77777777" w:rsidR="00321456" w:rsidRDefault="00321456" w:rsidP="00321456"/>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321456" w:rsidRPr="006E6B86" w14:paraId="10E4C9E0" w14:textId="77777777" w:rsidTr="00EE7141">
        <w:trPr>
          <w:tblHeader/>
        </w:trPr>
        <w:tc>
          <w:tcPr>
            <w:tcW w:w="10207" w:type="dxa"/>
            <w:gridSpan w:val="3"/>
            <w:shd w:val="clear" w:color="auto" w:fill="D9D9D9" w:themeFill="background1" w:themeFillShade="D9"/>
          </w:tcPr>
          <w:p w14:paraId="1C62AF1E" w14:textId="77777777" w:rsidR="00321456" w:rsidRPr="001178EF" w:rsidRDefault="00321456" w:rsidP="00EE7141">
            <w:pPr>
              <w:pStyle w:val="TableHeader-Left"/>
            </w:pPr>
            <w:r>
              <w:t>Comments and Outcomes</w:t>
            </w:r>
          </w:p>
        </w:tc>
      </w:tr>
      <w:tr w:rsidR="00321456" w:rsidRPr="006E6B86" w14:paraId="7A4C36AF" w14:textId="77777777" w:rsidTr="00EE7141">
        <w:trPr>
          <w:trHeight w:val="2340"/>
        </w:trPr>
        <w:tc>
          <w:tcPr>
            <w:tcW w:w="10207" w:type="dxa"/>
            <w:gridSpan w:val="3"/>
          </w:tcPr>
          <w:p w14:paraId="34213DCA" w14:textId="77777777" w:rsidR="00321456" w:rsidRPr="006E6B86" w:rsidRDefault="00321456" w:rsidP="00116A60">
            <w:pPr>
              <w:pStyle w:val="Tabletext"/>
            </w:pPr>
          </w:p>
        </w:tc>
      </w:tr>
      <w:tr w:rsidR="00321456" w:rsidRPr="006E6B86" w14:paraId="164557E4" w14:textId="77777777" w:rsidTr="00EE7141">
        <w:trPr>
          <w:trHeight w:val="258"/>
        </w:trPr>
        <w:tc>
          <w:tcPr>
            <w:tcW w:w="7340" w:type="dxa"/>
          </w:tcPr>
          <w:p w14:paraId="58DAE2A4" w14:textId="77777777" w:rsidR="00321456" w:rsidRPr="00E46050" w:rsidRDefault="00321456" w:rsidP="00EE7141">
            <w:pPr>
              <w:pStyle w:val="Tabletext"/>
              <w:rPr>
                <w:rStyle w:val="bold"/>
              </w:rPr>
            </w:pPr>
            <w:r w:rsidRPr="00E46050">
              <w:rPr>
                <w:rStyle w:val="bold"/>
              </w:rPr>
              <w:t>Proceed to next training session?</w:t>
            </w:r>
          </w:p>
        </w:tc>
        <w:tc>
          <w:tcPr>
            <w:tcW w:w="1500" w:type="dxa"/>
          </w:tcPr>
          <w:p w14:paraId="60358C36" w14:textId="77777777" w:rsidR="00321456" w:rsidRPr="00E46050" w:rsidRDefault="00321456" w:rsidP="00EE7141">
            <w:pPr>
              <w:pStyle w:val="Tabletext"/>
              <w:rPr>
                <w:rStyle w:val="bold"/>
              </w:rPr>
            </w:pPr>
            <w:r w:rsidRPr="00E46050">
              <w:rPr>
                <w:rStyle w:val="bold"/>
              </w:rPr>
              <w:t>Yes</w:t>
            </w:r>
          </w:p>
        </w:tc>
        <w:tc>
          <w:tcPr>
            <w:tcW w:w="1367" w:type="dxa"/>
          </w:tcPr>
          <w:p w14:paraId="0150DD45" w14:textId="77777777" w:rsidR="00321456" w:rsidRPr="00E46050" w:rsidRDefault="00321456" w:rsidP="00EE7141">
            <w:pPr>
              <w:pStyle w:val="Tabletext"/>
              <w:rPr>
                <w:rStyle w:val="bold"/>
              </w:rPr>
            </w:pPr>
            <w:r w:rsidRPr="00E46050">
              <w:rPr>
                <w:rStyle w:val="bold"/>
              </w:rPr>
              <w:t>No</w:t>
            </w:r>
          </w:p>
        </w:tc>
      </w:tr>
    </w:tbl>
    <w:p w14:paraId="7D4985AA" w14:textId="77777777" w:rsidR="00321456" w:rsidRPr="006E6B86" w:rsidRDefault="00321456" w:rsidP="00321456"/>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321456" w:rsidRPr="008A4AAD" w14:paraId="1218099B" w14:textId="77777777" w:rsidTr="00EE7141">
        <w:trPr>
          <w:tblHeader/>
        </w:trPr>
        <w:tc>
          <w:tcPr>
            <w:tcW w:w="5040" w:type="dxa"/>
            <w:shd w:val="clear" w:color="auto" w:fill="D9D9D9" w:themeFill="background1" w:themeFillShade="D9"/>
          </w:tcPr>
          <w:p w14:paraId="0899CD2D" w14:textId="77777777" w:rsidR="00321456" w:rsidRPr="001178EF" w:rsidRDefault="00321456" w:rsidP="00EE7141">
            <w:pPr>
              <w:pStyle w:val="TableHeader-Left"/>
            </w:pPr>
            <w:r w:rsidRPr="008A4AAD">
              <w:t>I</w:t>
            </w:r>
            <w:r w:rsidRPr="001178EF">
              <w:t>nstructor’s signature &amp; date</w:t>
            </w:r>
          </w:p>
        </w:tc>
        <w:tc>
          <w:tcPr>
            <w:tcW w:w="5166" w:type="dxa"/>
            <w:shd w:val="clear" w:color="auto" w:fill="D9D9D9" w:themeFill="background1" w:themeFillShade="D9"/>
          </w:tcPr>
          <w:p w14:paraId="0F60DD57" w14:textId="77777777" w:rsidR="00321456" w:rsidRPr="001178EF" w:rsidRDefault="00321456" w:rsidP="00EE7141">
            <w:pPr>
              <w:pStyle w:val="TableHeader-Left"/>
            </w:pPr>
            <w:r w:rsidRPr="008A4AAD">
              <w:t>T</w:t>
            </w:r>
            <w:r w:rsidRPr="001178EF">
              <w:t>rainee’s signature &amp; date</w:t>
            </w:r>
          </w:p>
        </w:tc>
      </w:tr>
      <w:tr w:rsidR="00321456" w:rsidRPr="006E6B86" w14:paraId="0FB77B8B" w14:textId="77777777" w:rsidTr="00EE7141">
        <w:trPr>
          <w:trHeight w:val="735"/>
          <w:tblHeader/>
        </w:trPr>
        <w:tc>
          <w:tcPr>
            <w:tcW w:w="5040" w:type="dxa"/>
            <w:shd w:val="clear" w:color="auto" w:fill="auto"/>
          </w:tcPr>
          <w:p w14:paraId="3F353F39" w14:textId="77777777" w:rsidR="00321456" w:rsidRPr="006E6B86" w:rsidRDefault="00321456" w:rsidP="00116A60">
            <w:pPr>
              <w:pStyle w:val="Tabletext"/>
            </w:pPr>
          </w:p>
        </w:tc>
        <w:tc>
          <w:tcPr>
            <w:tcW w:w="5166" w:type="dxa"/>
            <w:shd w:val="clear" w:color="auto" w:fill="auto"/>
          </w:tcPr>
          <w:p w14:paraId="78C74538" w14:textId="77777777" w:rsidR="00321456" w:rsidRPr="006E6B86" w:rsidRDefault="00321456" w:rsidP="00116A60">
            <w:pPr>
              <w:pStyle w:val="Tabletext"/>
            </w:pPr>
          </w:p>
        </w:tc>
      </w:tr>
    </w:tbl>
    <w:p w14:paraId="5C9E1D45" w14:textId="77777777" w:rsidR="002825A9" w:rsidRPr="002825A9" w:rsidRDefault="002825A9" w:rsidP="002825A9">
      <w:pPr>
        <w:pStyle w:val="ListBullet2"/>
        <w:numPr>
          <w:ilvl w:val="0"/>
          <w:numId w:val="0"/>
        </w:numPr>
      </w:pPr>
    </w:p>
    <w:sectPr w:rsidR="002825A9" w:rsidRPr="002825A9">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90B80" w14:textId="77777777" w:rsidR="008021FD" w:rsidRDefault="008021FD" w:rsidP="00E950F8">
      <w:pPr>
        <w:spacing w:after="0" w:line="240" w:lineRule="auto"/>
      </w:pPr>
      <w:r>
        <w:separator/>
      </w:r>
    </w:p>
  </w:endnote>
  <w:endnote w:type="continuationSeparator" w:id="0">
    <w:p w14:paraId="6559F132" w14:textId="77777777" w:rsidR="008021FD" w:rsidRDefault="008021FD" w:rsidP="00E950F8">
      <w:pPr>
        <w:spacing w:after="0" w:line="240" w:lineRule="auto"/>
      </w:pPr>
      <w:r>
        <w:continuationSeparator/>
      </w:r>
    </w:p>
  </w:endnote>
  <w:endnote w:type="continuationNotice" w:id="1">
    <w:p w14:paraId="4386BC14" w14:textId="77777777" w:rsidR="000C35C1" w:rsidRDefault="000C35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D2ED" w14:textId="77777777" w:rsidR="00F943EE" w:rsidRDefault="00F943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6DCF" w14:textId="24CFB227" w:rsidR="00E950F8" w:rsidRDefault="00C01FCB"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448D920A" w14:textId="508A0E61" w:rsidR="00E950F8" w:rsidRPr="00E950F8" w:rsidRDefault="00F56217" w:rsidP="00E950F8">
    <w:pPr>
      <w:pStyle w:val="Footer"/>
    </w:pPr>
    <w:fldSimple w:instr=" DOCPROPERTY  Footer  \* MERGEFORMAT ">
      <w:r w:rsidR="00F943EE">
        <w:t>RPL(A) Consolidation l V 2.1 l CASA-04-5338 l 06/2023</w:t>
      </w:r>
    </w:fldSimple>
    <w:r w:rsidR="00E950F8">
      <w:ptab w:relativeTo="margin" w:alignment="right" w:leader="none"/>
    </w:r>
    <w:r w:rsidR="00E950F8" w:rsidRPr="00E950F8">
      <w:t xml:space="preserve">Page </w:t>
    </w:r>
    <w:r w:rsidR="00E950F8" w:rsidRPr="00E950F8">
      <w:rPr>
        <w:b/>
        <w:bCs/>
      </w:rPr>
      <w:fldChar w:fldCharType="begin"/>
    </w:r>
    <w:r w:rsidR="00E950F8" w:rsidRPr="00E950F8">
      <w:rPr>
        <w:b/>
        <w:bCs/>
      </w:rPr>
      <w:instrText xml:space="preserve"> PAGE  \* Arabic  \* MERGEFORMAT </w:instrText>
    </w:r>
    <w:r w:rsidR="00E950F8" w:rsidRPr="00E950F8">
      <w:rPr>
        <w:b/>
        <w:bCs/>
      </w:rPr>
      <w:fldChar w:fldCharType="separate"/>
    </w:r>
    <w:r w:rsidR="00E950F8" w:rsidRPr="00E950F8">
      <w:rPr>
        <w:b/>
        <w:bCs/>
        <w:noProof/>
      </w:rPr>
      <w:t>1</w:t>
    </w:r>
    <w:r w:rsidR="00E950F8" w:rsidRPr="00E950F8">
      <w:rPr>
        <w:b/>
        <w:bCs/>
      </w:rPr>
      <w:fldChar w:fldCharType="end"/>
    </w:r>
    <w:r w:rsidR="00E950F8" w:rsidRPr="00E950F8">
      <w:t xml:space="preserve"> of </w:t>
    </w:r>
    <w:r w:rsidR="00E950F8" w:rsidRPr="00E950F8">
      <w:rPr>
        <w:b/>
        <w:bCs/>
      </w:rPr>
      <w:fldChar w:fldCharType="begin"/>
    </w:r>
    <w:r w:rsidR="00E950F8" w:rsidRPr="00E950F8">
      <w:rPr>
        <w:b/>
        <w:bCs/>
      </w:rPr>
      <w:instrText xml:space="preserve"> NUMPAGES  \* Arabic  \* MERGEFORMAT </w:instrText>
    </w:r>
    <w:r w:rsidR="00E950F8" w:rsidRPr="00E950F8">
      <w:rPr>
        <w:b/>
        <w:bCs/>
      </w:rPr>
      <w:fldChar w:fldCharType="separate"/>
    </w:r>
    <w:r w:rsidR="00E950F8" w:rsidRPr="00E950F8">
      <w:rPr>
        <w:b/>
        <w:bCs/>
        <w:noProof/>
      </w:rPr>
      <w:t>2</w:t>
    </w:r>
    <w:r w:rsidR="00E950F8" w:rsidRPr="00E950F8">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324B" w14:textId="77777777" w:rsidR="00F943EE" w:rsidRDefault="00F94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4298" w14:textId="77777777" w:rsidR="008021FD" w:rsidRDefault="008021FD" w:rsidP="00E950F8">
      <w:pPr>
        <w:spacing w:after="0" w:line="240" w:lineRule="auto"/>
      </w:pPr>
      <w:r>
        <w:separator/>
      </w:r>
    </w:p>
  </w:footnote>
  <w:footnote w:type="continuationSeparator" w:id="0">
    <w:p w14:paraId="24D5127F" w14:textId="77777777" w:rsidR="008021FD" w:rsidRDefault="008021FD" w:rsidP="00E950F8">
      <w:pPr>
        <w:spacing w:after="0" w:line="240" w:lineRule="auto"/>
      </w:pPr>
      <w:r>
        <w:continuationSeparator/>
      </w:r>
    </w:p>
  </w:footnote>
  <w:footnote w:type="continuationNotice" w:id="1">
    <w:p w14:paraId="74F65A88" w14:textId="77777777" w:rsidR="000C35C1" w:rsidRDefault="000C35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404F7" w14:textId="77777777" w:rsidR="00F943EE" w:rsidRDefault="00F943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642A5A3A" w:rsidR="00E950F8" w:rsidRDefault="00E950F8"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3C9D8412">
              <wp:simplePos x="0" y="0"/>
              <wp:positionH relativeFrom="margin">
                <wp:align>right</wp:align>
              </wp:positionH>
              <wp:positionV relativeFrom="paragraph">
                <wp:posOffset>10767</wp:posOffset>
              </wp:positionV>
              <wp:extent cx="3371850" cy="590550"/>
              <wp:effectExtent l="0" t="0" r="0" b="0"/>
              <wp:wrapNone/>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422AB19F" w14:textId="77777777" w:rsidR="002825A9" w:rsidRDefault="002825A9" w:rsidP="002825A9">
                          <w:pPr>
                            <w:pStyle w:val="Header"/>
                          </w:pPr>
                          <w:r>
                            <w:t>Recreational Pilot Licence – Aeroplane Category Rating</w:t>
                          </w:r>
                        </w:p>
                        <w:p w14:paraId="7ED8607C" w14:textId="7AECE71E" w:rsidR="00E950F8" w:rsidRPr="00E950F8" w:rsidRDefault="002825A9" w:rsidP="002825A9">
                          <w:pPr>
                            <w:pStyle w:val="Header"/>
                            <w:rPr>
                              <w:lang w:val="en-US"/>
                            </w:rPr>
                          </w:pPr>
                          <w:r>
                            <w:t>and Flight Radio Endorsement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17"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422AB19F" w14:textId="77777777" w:rsidR="002825A9" w:rsidRDefault="002825A9" w:rsidP="002825A9">
                    <w:pPr>
                      <w:pStyle w:val="Header"/>
                    </w:pPr>
                    <w:r>
                      <w:t>Recreational Pilot Licence – Aeroplane Category Rating</w:t>
                    </w:r>
                  </w:p>
                  <w:p w14:paraId="7ED8607C" w14:textId="7AECE71E" w:rsidR="00E950F8" w:rsidRPr="00E950F8" w:rsidRDefault="002825A9" w:rsidP="002825A9">
                    <w:pPr>
                      <w:pStyle w:val="Header"/>
                      <w:rPr>
                        <w:lang w:val="en-US"/>
                      </w:rPr>
                    </w:pPr>
                    <w:r>
                      <w:t>and Flight Radio Endorsement</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01FCB" w:rsidRDefault="00C01FCB"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D327" w14:textId="77777777" w:rsidR="00F943EE" w:rsidRDefault="00F943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821F7D"/>
    <w:multiLevelType w:val="hybridMultilevel"/>
    <w:tmpl w:val="6AF00CBE"/>
    <w:lvl w:ilvl="0" w:tplc="0CE4F270">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9C724C5"/>
    <w:multiLevelType w:val="hybridMultilevel"/>
    <w:tmpl w:val="9606E9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FB17A87"/>
    <w:multiLevelType w:val="hybridMultilevel"/>
    <w:tmpl w:val="CC2A066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01163EE"/>
    <w:multiLevelType w:val="multilevel"/>
    <w:tmpl w:val="7B2CEA0A"/>
    <w:numStyleLink w:val="SDbulletlist"/>
  </w:abstractNum>
  <w:abstractNum w:abstractNumId="7"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8" w15:restartNumberingAfterBreak="0">
    <w:nsid w:val="3DC273FB"/>
    <w:multiLevelType w:val="hybridMultilevel"/>
    <w:tmpl w:val="8EF48B6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4B2643E6"/>
    <w:multiLevelType w:val="hybridMultilevel"/>
    <w:tmpl w:val="173EED1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46E3FD2"/>
    <w:multiLevelType w:val="hybridMultilevel"/>
    <w:tmpl w:val="16367BA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22042E9"/>
    <w:multiLevelType w:val="hybridMultilevel"/>
    <w:tmpl w:val="145C924E"/>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886186327">
    <w:abstractNumId w:val="0"/>
  </w:num>
  <w:num w:numId="2" w16cid:durableId="1595361495">
    <w:abstractNumId w:val="6"/>
  </w:num>
  <w:num w:numId="3" w16cid:durableId="1155292981">
    <w:abstractNumId w:val="14"/>
  </w:num>
  <w:num w:numId="4" w16cid:durableId="806434939">
    <w:abstractNumId w:val="4"/>
  </w:num>
  <w:num w:numId="5" w16cid:durableId="346518365">
    <w:abstractNumId w:val="9"/>
  </w:num>
  <w:num w:numId="6" w16cid:durableId="831986585">
    <w:abstractNumId w:val="13"/>
  </w:num>
  <w:num w:numId="7" w16cid:durableId="389500106">
    <w:abstractNumId w:val="1"/>
  </w:num>
  <w:num w:numId="8" w16cid:durableId="2141263632">
    <w:abstractNumId w:val="7"/>
  </w:num>
  <w:num w:numId="9" w16cid:durableId="520242258">
    <w:abstractNumId w:val="3"/>
  </w:num>
  <w:num w:numId="10" w16cid:durableId="1341663058">
    <w:abstractNumId w:val="5"/>
  </w:num>
  <w:num w:numId="11" w16cid:durableId="1165630782">
    <w:abstractNumId w:val="2"/>
  </w:num>
  <w:num w:numId="12" w16cid:durableId="735057417">
    <w:abstractNumId w:val="10"/>
  </w:num>
  <w:num w:numId="13" w16cid:durableId="102499453">
    <w:abstractNumId w:val="8"/>
  </w:num>
  <w:num w:numId="14" w16cid:durableId="2130658645">
    <w:abstractNumId w:val="12"/>
  </w:num>
  <w:num w:numId="15" w16cid:durableId="16155541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44693"/>
    <w:rsid w:val="000C35C1"/>
    <w:rsid w:val="00116A60"/>
    <w:rsid w:val="00134099"/>
    <w:rsid w:val="001E638D"/>
    <w:rsid w:val="002825A9"/>
    <w:rsid w:val="00321456"/>
    <w:rsid w:val="00345089"/>
    <w:rsid w:val="00356278"/>
    <w:rsid w:val="00421B57"/>
    <w:rsid w:val="00491B37"/>
    <w:rsid w:val="00555696"/>
    <w:rsid w:val="005B44AA"/>
    <w:rsid w:val="006E2C00"/>
    <w:rsid w:val="0070079F"/>
    <w:rsid w:val="00721E94"/>
    <w:rsid w:val="00796AEC"/>
    <w:rsid w:val="008021FD"/>
    <w:rsid w:val="00827B94"/>
    <w:rsid w:val="00882C7C"/>
    <w:rsid w:val="009B28E0"/>
    <w:rsid w:val="009E2B4A"/>
    <w:rsid w:val="00A06ECB"/>
    <w:rsid w:val="00A1023C"/>
    <w:rsid w:val="00A3663C"/>
    <w:rsid w:val="00A70B2B"/>
    <w:rsid w:val="00BD529C"/>
    <w:rsid w:val="00C01FCB"/>
    <w:rsid w:val="00C359BA"/>
    <w:rsid w:val="00C50909"/>
    <w:rsid w:val="00D025BD"/>
    <w:rsid w:val="00D62710"/>
    <w:rsid w:val="00D64D36"/>
    <w:rsid w:val="00D874F4"/>
    <w:rsid w:val="00D976FE"/>
    <w:rsid w:val="00DF662A"/>
    <w:rsid w:val="00E2071B"/>
    <w:rsid w:val="00E44849"/>
    <w:rsid w:val="00E52578"/>
    <w:rsid w:val="00E6684D"/>
    <w:rsid w:val="00E72B10"/>
    <w:rsid w:val="00E950F8"/>
    <w:rsid w:val="00EA306C"/>
    <w:rsid w:val="00F56217"/>
    <w:rsid w:val="00F8009E"/>
    <w:rsid w:val="00F86F4D"/>
    <w:rsid w:val="00F943EE"/>
    <w:rsid w:val="00FD4891"/>
    <w:rsid w:val="00FF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1842"/>
  <w15:chartTrackingRefBased/>
  <w15:docId w15:val="{C3D4C7E6-0B66-4B9A-AB84-AF81578C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
    <w:basedOn w:val="Normal"/>
    <w:next w:val="Normal"/>
    <w:link w:val="Heading3Char"/>
    <w:uiPriority w:val="1"/>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
    <w:basedOn w:val="DefaultParagraphFont"/>
    <w:link w:val="Heading3"/>
    <w:uiPriority w:val="1"/>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116A60"/>
    <w:pPr>
      <w:jc w:val="center"/>
    </w:pPr>
    <w:rPr>
      <w:b/>
    </w:rPr>
  </w:style>
  <w:style w:type="paragraph" w:customStyle="1" w:styleId="TableHeader-Left">
    <w:name w:val="Table Header - Left"/>
    <w:basedOn w:val="Normal"/>
    <w:qFormat/>
    <w:rsid w:val="00116A60"/>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table" w:customStyle="1" w:styleId="COURSEtable">
    <w:name w:val="COURSE table"/>
    <w:basedOn w:val="TableNormal"/>
    <w:uiPriority w:val="99"/>
    <w:rsid w:val="00D976FE"/>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Strong">
    <w:name w:val="Strong"/>
    <w:basedOn w:val="DefaultParagraphFont"/>
    <w:uiPriority w:val="22"/>
    <w:qFormat/>
    <w:rsid w:val="00D976FE"/>
    <w:rPr>
      <w:b/>
      <w:bCs/>
    </w:rPr>
  </w:style>
  <w:style w:type="paragraph" w:customStyle="1" w:styleId="tablebullet2">
    <w:name w:val="table bullet 2"/>
    <w:basedOn w:val="tablebullet1"/>
    <w:qFormat/>
    <w:rsid w:val="00D976FE"/>
    <w:pPr>
      <w:numPr>
        <w:ilvl w:val="1"/>
      </w:numPr>
    </w:pPr>
  </w:style>
  <w:style w:type="paragraph" w:customStyle="1" w:styleId="tablebullet30">
    <w:name w:val="table bullet 3"/>
    <w:basedOn w:val="tablebullet2"/>
    <w:qFormat/>
    <w:rsid w:val="00D976FE"/>
    <w:pPr>
      <w:numPr>
        <w:ilvl w:val="2"/>
      </w:numPr>
    </w:pPr>
  </w:style>
  <w:style w:type="paragraph" w:customStyle="1" w:styleId="tablebullet1">
    <w:name w:val="table bullet 1"/>
    <w:basedOn w:val="Normal"/>
    <w:qFormat/>
    <w:rsid w:val="00D976FE"/>
    <w:pPr>
      <w:numPr>
        <w:numId w:val="8"/>
      </w:numPr>
      <w:spacing w:after="0" w:line="240" w:lineRule="auto"/>
    </w:pPr>
    <w:rPr>
      <w:rFonts w:eastAsiaTheme="minorEastAsia"/>
      <w:sz w:val="20"/>
      <w:lang w:eastAsia="en-AU"/>
    </w:rPr>
  </w:style>
  <w:style w:type="character" w:styleId="Emphasis">
    <w:name w:val="Emphasis"/>
    <w:basedOn w:val="DefaultParagraphFont"/>
    <w:uiPriority w:val="20"/>
    <w:qFormat/>
    <w:rsid w:val="00D976FE"/>
    <w:rPr>
      <w:i/>
      <w:iCs/>
      <w:sz w:val="18"/>
    </w:rPr>
  </w:style>
  <w:style w:type="character" w:styleId="IntenseEmphasis">
    <w:name w:val="Intense Emphasis"/>
    <w:basedOn w:val="DefaultParagraphFont"/>
    <w:uiPriority w:val="21"/>
    <w:qFormat/>
    <w:rsid w:val="00321456"/>
    <w:rPr>
      <w:b/>
      <w:bCs/>
      <w:i/>
      <w:iCs/>
      <w:color w:val="auto"/>
      <w:sz w:val="18"/>
    </w:rPr>
  </w:style>
  <w:style w:type="paragraph" w:styleId="Revision">
    <w:name w:val="Revision"/>
    <w:hidden/>
    <w:uiPriority w:val="99"/>
    <w:semiHidden/>
    <w:rsid w:val="00A3663C"/>
    <w:pPr>
      <w:spacing w:after="0" w:line="240" w:lineRule="auto"/>
    </w:pPr>
    <w:rPr>
      <w:rFonts w:ascii="Arial" w:hAnsi="Arial"/>
    </w:rPr>
  </w:style>
  <w:style w:type="character" w:styleId="CommentReference">
    <w:name w:val="annotation reference"/>
    <w:basedOn w:val="DefaultParagraphFont"/>
    <w:uiPriority w:val="99"/>
    <w:semiHidden/>
    <w:unhideWhenUsed/>
    <w:rsid w:val="009E2B4A"/>
    <w:rPr>
      <w:sz w:val="16"/>
      <w:szCs w:val="16"/>
    </w:rPr>
  </w:style>
  <w:style w:type="paragraph" w:styleId="CommentText">
    <w:name w:val="annotation text"/>
    <w:basedOn w:val="Normal"/>
    <w:link w:val="CommentTextChar"/>
    <w:uiPriority w:val="99"/>
    <w:unhideWhenUsed/>
    <w:rsid w:val="009E2B4A"/>
    <w:pPr>
      <w:spacing w:line="240" w:lineRule="auto"/>
    </w:pPr>
    <w:rPr>
      <w:sz w:val="20"/>
      <w:szCs w:val="20"/>
    </w:rPr>
  </w:style>
  <w:style w:type="character" w:customStyle="1" w:styleId="CommentTextChar">
    <w:name w:val="Comment Text Char"/>
    <w:basedOn w:val="DefaultParagraphFont"/>
    <w:link w:val="CommentText"/>
    <w:uiPriority w:val="99"/>
    <w:rsid w:val="009E2B4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E2B4A"/>
    <w:rPr>
      <w:b/>
      <w:bCs/>
    </w:rPr>
  </w:style>
  <w:style w:type="character" w:customStyle="1" w:styleId="CommentSubjectChar">
    <w:name w:val="Comment Subject Char"/>
    <w:basedOn w:val="CommentTextChar"/>
    <w:link w:val="CommentSubject"/>
    <w:uiPriority w:val="99"/>
    <w:semiHidden/>
    <w:rsid w:val="009E2B4A"/>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Props1.xml><?xml version="1.0" encoding="utf-8"?>
<ds:datastoreItem xmlns:ds="http://schemas.openxmlformats.org/officeDocument/2006/customXml" ds:itemID="{A367B0C6-9EAC-4D1F-B3F6-4BCD1E4E7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F7C8A0-4A29-4435-B20E-16A89FB0E09C}">
  <ds:schemaRefs>
    <ds:schemaRef ds:uri="http://schemas.microsoft.com/sharepoint/v3/contenttype/forms"/>
  </ds:schemaRefs>
</ds:datastoreItem>
</file>

<file path=customXml/itemProps3.xml><?xml version="1.0" encoding="utf-8"?>
<ds:datastoreItem xmlns:ds="http://schemas.openxmlformats.org/officeDocument/2006/customXml" ds:itemID="{5CCFAD97-82B5-422E-8FEA-29BEBD0D57E2}">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395180d6-2309-4712-b830-4e0a80c4123a"/>
    <ds:schemaRef ds:uri="http://purl.org/dc/elements/1.1/"/>
    <ds:schemaRef ds:uri="063cab29-d428-48a4-9788-a52f8058416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777</Words>
  <Characters>4429</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RPL(A) Consolidation</vt:lpstr>
    </vt:vector>
  </TitlesOfParts>
  <Company>Civil Aviation Safety Authority</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RPL(A) Consolidation</dc:title>
  <dc:subject/>
  <dc:creator>Civil Aviation Safety Authority</dc:creator>
  <cp:keywords/>
  <dc:description/>
  <cp:lastModifiedBy>Roper, Chloe</cp:lastModifiedBy>
  <cp:revision>2</cp:revision>
  <dcterms:created xsi:type="dcterms:W3CDTF">2023-07-04T04:49:00Z</dcterms:created>
  <dcterms:modified xsi:type="dcterms:W3CDTF">2023-07-04T04:49:00Z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CASA-04-5338</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RPL(A) Consolidation l V 2.1 l CASA-04-5338 l 06/2023</vt:lpwstr>
  </property>
  <property fmtid="{D5CDD505-2E9C-101B-9397-08002B2CF9AE}" pid="6" name="ContentTypeId">
    <vt:lpwstr>0x010100AF0977F93D43C54DB13311F61ED49399</vt:lpwstr>
  </property>
  <property fmtid="{D5CDD505-2E9C-101B-9397-08002B2CF9AE}" pid="7" name="MediaServiceImageTags">
    <vt:lpwstr/>
  </property>
</Properties>
</file>